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B06" w:rsidP="617FF33C" w:rsidRDefault="004E6B06" w14:paraId="708DD824" w14:textId="18A8FB64" w14:noSpellErr="1">
      <w:pPr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bookmarkStart w:name="_Hlk143692137" w:id="0"/>
      <w:r w:rsidRPr="617FF33C" w:rsidR="004E6B06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VZOR: minimální rozsah technické zprávy projektu vodovodní přípojky</w:t>
      </w:r>
    </w:p>
    <w:p w:rsidR="617FF33C" w:rsidP="617FF33C" w:rsidRDefault="617FF33C" w14:paraId="682EB421" w14:textId="3D2E1E7E">
      <w:pPr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</w:p>
    <w:p w:rsidRPr="004E6B06" w:rsidR="00F151A8" w:rsidP="617FF33C" w:rsidRDefault="006553AD" w14:paraId="474599A7" w14:textId="2F500087" w14:noSpellErr="1">
      <w:pPr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617FF33C" w:rsidR="006553AD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Technick</w:t>
      </w:r>
      <w:r w:rsidRPr="617FF33C" w:rsidR="004E6B06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á zpráva</w:t>
      </w:r>
      <w:r w:rsidRPr="617FF33C" w:rsidR="006553AD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 pro stavbu vodovodní přípojky </w:t>
      </w:r>
    </w:p>
    <w:bookmarkEnd w:id="0"/>
    <w:p w:rsidR="7528B8BB" w:rsidP="617FF33C" w:rsidRDefault="7528B8BB" w14:paraId="35DDB04C" w14:textId="33E31151">
      <w:pPr>
        <w:pStyle w:val="Normln"/>
        <w:tabs>
          <w:tab w:val="left" w:leader="none" w:pos="1344"/>
        </w:tabs>
        <w:spacing w:before="0" w:beforeAutospacing="off" w:after="0" w:afterAutospacing="off" w:line="276" w:lineRule="auto"/>
        <w:ind w:left="0" w:firstLine="0"/>
        <w:jc w:val="both"/>
        <w:rPr>
          <w:rFonts w:ascii="Arial" w:hAnsi="Arial" w:eastAsia="Arial" w:cs="Arial"/>
          <w:i w:val="0"/>
          <w:iCs w:val="0"/>
          <w:color w:val="auto"/>
          <w:sz w:val="20"/>
          <w:szCs w:val="20"/>
          <w:lang w:eastAsia="en-US" w:bidi="ar-SA"/>
        </w:rPr>
      </w:pPr>
    </w:p>
    <w:p w:rsidRPr="004E6B06" w:rsidR="00F151A8" w:rsidP="617FF33C" w:rsidRDefault="00F151A8" w14:paraId="324F1004" w14:textId="7EDB3AC7">
      <w:pPr>
        <w:pStyle w:val="Normln"/>
        <w:tabs>
          <w:tab w:val="left" w:pos="1344"/>
        </w:tabs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  <w:lang w:eastAsia="en-US" w:bidi="ar-SA"/>
        </w:rPr>
        <w:t>Žadatel</w:t>
      </w: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:</w:t>
      </w:r>
      <w:r w:rsidRPr="617FF33C" w:rsidR="00B4BFA3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 </w:t>
      </w:r>
      <w:r w:rsidRPr="617FF33C" w:rsidR="00B4BFA3">
        <w:rPr>
          <w:rFonts w:ascii="Arial" w:hAnsi="Arial" w:eastAsia="Arial" w:cs="Arial"/>
          <w:i w:val="1"/>
          <w:iCs w:val="1"/>
          <w:color w:val="FF0000"/>
          <w:sz w:val="20"/>
          <w:szCs w:val="20"/>
        </w:rPr>
        <w:t>Josef Novák, Pod Kostelem 4, Bořitov 679 21</w:t>
      </w:r>
    </w:p>
    <w:p w:rsidRPr="004E6B06" w:rsidR="00F151A8" w:rsidP="617FF33C" w:rsidRDefault="00F151A8" w14:paraId="619D4BB3" w14:textId="32840646">
      <w:pPr>
        <w:pStyle w:val="Normln"/>
        <w:tabs>
          <w:tab w:val="left" w:pos="1344"/>
        </w:tabs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Stavebník: 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</w:rPr>
        <w:t>Josef Novák, Pod Kostelem 4, Bořitov 679 21</w:t>
      </w:r>
      <w:r w:rsidRPr="617FF33C" w:rsidR="5E443D8F">
        <w:rPr>
          <w:rFonts w:ascii="Arial" w:hAnsi="Arial" w:eastAsia="Arial" w:cs="Arial"/>
          <w:i w:val="0"/>
          <w:iCs w:val="0"/>
          <w:color w:val="FF0000"/>
          <w:sz w:val="20"/>
          <w:szCs w:val="20"/>
        </w:rPr>
        <w:t xml:space="preserve"> </w:t>
      </w:r>
    </w:p>
    <w:p w:rsidRPr="004E6B06" w:rsidR="00F151A8" w:rsidP="617FF33C" w:rsidRDefault="00F151A8" w14:paraId="4897F17B" w14:textId="55A313F2">
      <w:pPr>
        <w:pStyle w:val="Normln"/>
        <w:tabs>
          <w:tab w:val="left" w:pos="1344"/>
        </w:tabs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Projektant: 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Ing. arch. Josef Novák, Cihlářská 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1,,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 Brno 602 00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 </w:t>
      </w:r>
    </w:p>
    <w:p w:rsidRPr="004E6B06" w:rsidR="00F151A8" w:rsidP="617FF33C" w:rsidRDefault="00F151A8" w14:paraId="4633B174" w14:textId="581589A2">
      <w:pPr>
        <w:pStyle w:val="Normln"/>
        <w:tabs>
          <w:tab w:val="left" w:pos="1344"/>
        </w:tabs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Název </w:t>
      </w:r>
      <w:r w:rsidRPr="617FF33C" w:rsidR="7D0313FA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projektu/</w:t>
      </w:r>
      <w:r w:rsidRPr="617FF33C" w:rsidR="5E443D8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stavby: 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např. rekonstrukce, novostavba objektu</w:t>
      </w:r>
      <w:r w:rsidRPr="617FF33C" w:rsidR="5E443D8F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 </w:t>
      </w:r>
    </w:p>
    <w:p w:rsidRPr="004E6B06" w:rsidR="00F151A8" w:rsidP="617FF33C" w:rsidRDefault="00F151A8" w14:paraId="34D35356" w14:textId="5E83D003">
      <w:pPr>
        <w:pStyle w:val="Normln"/>
        <w:suppressLineNumbers w:val="0"/>
        <w:tabs>
          <w:tab w:val="left" w:leader="none" w:pos="1344"/>
        </w:tabs>
        <w:bidi w:val="0"/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00F151A8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Účel vyjádření</w:t>
      </w:r>
      <w:r w:rsidRPr="617FF33C" w:rsidR="00F151A8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: 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např: 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V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y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jádření pro společné územní a stavební řízení</w:t>
      </w:r>
    </w:p>
    <w:p w:rsidR="564073B7" w:rsidP="617FF33C" w:rsidRDefault="564073B7" w14:paraId="1D68C0CE" w14:textId="04DA30DF" w14:noSpellErr="1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564073B7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Popis stavby: </w:t>
      </w:r>
      <w:r w:rsidRPr="617FF33C" w:rsidR="564073B7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např. </w:t>
      </w:r>
      <w:r w:rsidRPr="617FF33C" w:rsidR="564073B7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Jedná se přízemní rodinný dům o jedné bytové jednotce. Dům se nachází na nově vzniklém území pro stavbu rodinných domů v obci Češkovice.</w:t>
      </w:r>
    </w:p>
    <w:p w:rsidRPr="004E6B06" w:rsidR="00AC706E" w:rsidP="617FF33C" w:rsidRDefault="00AC706E" w14:paraId="44E75CDC" w14:textId="3E12459D">
      <w:pPr>
        <w:pStyle w:val="Normln"/>
        <w:spacing w:before="0" w:beforeAutospacing="off" w:after="0" w:afterAutospacing="off" w:line="360" w:lineRule="auto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51308BB0">
        <w:rPr>
          <w:rFonts w:ascii="Arial" w:hAnsi="Arial" w:eastAsia="Arial" w:cs="Arial"/>
          <w:i w:val="0"/>
          <w:iCs w:val="0"/>
          <w:strike w:val="0"/>
          <w:dstrike w:val="0"/>
          <w:color w:val="auto"/>
          <w:sz w:val="20"/>
          <w:szCs w:val="20"/>
        </w:rPr>
        <w:t>Obec</w:t>
      </w:r>
      <w:r w:rsidRPr="617FF33C" w:rsidR="00AC706E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: </w:t>
      </w:r>
      <w:r w:rsidRPr="617FF33C" w:rsidR="00AC706E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Češkovice</w:t>
      </w:r>
      <w:r>
        <w:tab/>
      </w:r>
    </w:p>
    <w:p w:rsidRPr="00B911B8" w:rsidR="00AC706E" w:rsidP="617FF33C" w:rsidRDefault="00AC706E" w14:paraId="0EE4B5BB" w14:textId="66A01478" w14:noSpellErr="1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00AC706E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Katastrální území: </w:t>
      </w:r>
      <w:r w:rsidRPr="617FF33C" w:rsidR="00AC706E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T</w:t>
      </w:r>
      <w:r w:rsidRPr="617FF33C" w:rsidR="00AC706E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ěc</w:t>
      </w:r>
      <w:r w:rsidRPr="617FF33C" w:rsidR="00AC706E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hov</w:t>
      </w:r>
    </w:p>
    <w:p w:rsidR="24648C33" w:rsidP="617FF33C" w:rsidRDefault="24648C33" w14:paraId="51EAC573" w14:textId="7A47B8D5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24648C33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P</w:t>
      </w:r>
      <w:r w:rsidRPr="617FF33C" w:rsidR="554E51FF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arcela</w:t>
      </w:r>
      <w:r w:rsidRPr="617FF33C" w:rsidR="00AC706E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: </w:t>
      </w:r>
      <w:r w:rsidRPr="617FF33C" w:rsidR="00AC706E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111/11</w:t>
      </w:r>
    </w:p>
    <w:p w:rsidR="4E1FDDF6" w:rsidP="617FF33C" w:rsidRDefault="4E1FDDF6" w14:paraId="22BE359F" w14:textId="1B8BBC7E">
      <w:pPr>
        <w:pStyle w:val="Normln"/>
        <w:spacing w:before="0" w:beforeAutospacing="off" w:after="0" w:afterAutospacing="off" w:line="360" w:lineRule="auto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4E1FDDF6">
        <w:rPr>
          <w:rFonts w:ascii="Arial" w:hAnsi="Arial" w:eastAsia="Arial" w:cs="Arial"/>
          <w:i w:val="0"/>
          <w:iCs w:val="0"/>
          <w:color w:val="auto"/>
          <w:sz w:val="20"/>
          <w:szCs w:val="20"/>
          <w:lang w:eastAsia="en-US" w:bidi="ar-SA"/>
        </w:rPr>
        <w:t xml:space="preserve">Další dotčené </w:t>
      </w:r>
      <w:r w:rsidRPr="617FF33C" w:rsidR="4E1FDDF6">
        <w:rPr>
          <w:rFonts w:ascii="Arial" w:hAnsi="Arial" w:eastAsia="Arial" w:cs="Arial"/>
          <w:i w:val="0"/>
          <w:iCs w:val="0"/>
          <w:color w:val="auto"/>
          <w:sz w:val="20"/>
          <w:szCs w:val="20"/>
          <w:lang w:eastAsia="en-US" w:bidi="ar-SA"/>
        </w:rPr>
        <w:t>pa</w:t>
      </w:r>
      <w:r w:rsidRPr="617FF33C" w:rsidR="4E1FDDF6">
        <w:rPr>
          <w:rFonts w:ascii="Arial" w:hAnsi="Arial" w:eastAsia="Arial" w:cs="Arial"/>
          <w:i w:val="0"/>
          <w:iCs w:val="0"/>
          <w:color w:val="auto"/>
          <w:sz w:val="20"/>
          <w:szCs w:val="20"/>
          <w:lang w:eastAsia="en-US" w:bidi="ar-SA"/>
        </w:rPr>
        <w:t>rc</w:t>
      </w:r>
      <w:r w:rsidRPr="617FF33C" w:rsidR="4E1FDDF6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>ely:</w:t>
      </w:r>
      <w:r w:rsidRPr="617FF33C" w:rsidR="7CF379B6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 </w:t>
      </w:r>
      <w:r w:rsidRPr="617FF33C" w:rsidR="7CF379B6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222/22, 333/33</w:t>
      </w:r>
    </w:p>
    <w:p w:rsidRPr="00877EED" w:rsidR="00F151A8" w:rsidP="617FF33C" w:rsidRDefault="00F151A8" w14:paraId="7869FD4B" w14:textId="3AF4D7FC" w14:noSpellErr="1">
      <w:pPr>
        <w:pStyle w:val="Normln"/>
        <w:spacing w:before="0" w:beforeAutospacing="off" w:after="0" w:afterAutospacing="off" w:line="360" w:lineRule="auto"/>
        <w:rPr>
          <w:rFonts w:ascii="Arial" w:hAnsi="Arial" w:eastAsia="Arial" w:cs="Arial"/>
          <w:i w:val="0"/>
          <w:iCs w:val="0"/>
          <w:color w:val="auto"/>
          <w:sz w:val="20"/>
          <w:szCs w:val="20"/>
        </w:rPr>
      </w:pPr>
      <w:r w:rsidRPr="617FF33C" w:rsidR="00F151A8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Stávající stav: 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např. </w:t>
      </w:r>
      <w:r w:rsidRPr="617FF33C" w:rsidR="006553AD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U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 xml:space="preserve"> stávajícího RD je zásobování objektu pitnou vodou ze studny</w:t>
      </w:r>
    </w:p>
    <w:p w:rsidRPr="00877EED" w:rsidR="00F151A8" w:rsidP="617FF33C" w:rsidRDefault="00F151A8" w14:paraId="4DE1EC6F" w14:textId="4434A4FE" w14:noSpellErr="1">
      <w:pPr>
        <w:pStyle w:val="Normln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</w:pPr>
      <w:r w:rsidRPr="617FF33C" w:rsidR="00F151A8">
        <w:rPr>
          <w:rFonts w:ascii="Arial" w:hAnsi="Arial" w:eastAsia="Arial" w:cs="Arial"/>
          <w:i w:val="0"/>
          <w:iCs w:val="0"/>
          <w:color w:val="auto"/>
          <w:sz w:val="20"/>
          <w:szCs w:val="20"/>
        </w:rPr>
        <w:t xml:space="preserve">Navrhovaný stav: </w:t>
      </w:r>
      <w:r w:rsidRPr="617FF33C" w:rsidR="00F151A8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např. nová vodovodní přípojka</w:t>
      </w:r>
      <w:bookmarkStart w:name="Start2" w:id="2"/>
      <w:bookmarkEnd w:id="2"/>
      <w:r w:rsidRPr="617FF33C" w:rsidR="00D15290">
        <w:rPr>
          <w:rFonts w:ascii="Arial" w:hAnsi="Arial" w:eastAsia="Arial" w:cs="Arial"/>
          <w:i w:val="1"/>
          <w:iCs w:val="1"/>
          <w:color w:val="FF0000"/>
          <w:sz w:val="20"/>
          <w:szCs w:val="20"/>
          <w:lang w:eastAsia="en-US" w:bidi="ar-SA"/>
        </w:rPr>
        <w:t>, rekonstrukce</w:t>
      </w:r>
    </w:p>
    <w:p w:rsidR="004E6B06" w:rsidP="5A2F29F3" w:rsidRDefault="004E6B06" w14:paraId="2506F23F" w14:textId="77777777" w14:noSpellErr="1">
      <w:pPr>
        <w:tabs>
          <w:tab w:val="left" w:pos="1344"/>
        </w:tabs>
        <w:spacing w:after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Pr="004E6B06" w:rsidR="00F151A8" w:rsidP="5A2F29F3" w:rsidRDefault="00F151A8" w14:paraId="12B054E5" w14:textId="13CC7090">
      <w:pPr>
        <w:tabs>
          <w:tab w:val="left" w:pos="1344"/>
        </w:tabs>
        <w:spacing w:after="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5A2F29F3" w:rsidR="00F151A8">
        <w:rPr>
          <w:rFonts w:ascii="Arial" w:hAnsi="Arial" w:eastAsia="Arial" w:cs="Arial"/>
          <w:b w:val="1"/>
          <w:bCs w:val="1"/>
          <w:sz w:val="20"/>
          <w:szCs w:val="20"/>
        </w:rPr>
        <w:t>Údaje o vodovodní přípojce</w:t>
      </w:r>
    </w:p>
    <w:tbl>
      <w:tblPr>
        <w:tblW w:w="9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4327"/>
      </w:tblGrid>
      <w:tr w:rsidRPr="004E6B06" w:rsidR="00F151A8" w:rsidTr="5FF2CD32" w14:paraId="53E3E93F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A2F29F3" w:rsidRDefault="00F151A8" w14:paraId="7DBBA91B" w14:textId="77777777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sz w:val="20"/>
                <w:szCs w:val="20"/>
              </w:rPr>
              <w:t>Délka přípojky od odbočení po vodoměr [m]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F151A8" w14:paraId="23537608" w14:textId="5CFC7DAA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5</w:t>
            </w:r>
            <w:r w:rsidRPr="5A2F29F3" w:rsidR="006553AD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,0 m (od místa napojení po fakturační měření)</w:t>
            </w:r>
          </w:p>
        </w:tc>
      </w:tr>
      <w:tr w:rsidRPr="004E6B06" w:rsidR="00F151A8" w:rsidTr="5FF2CD32" w14:paraId="6BA8FA40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A2F29F3" w:rsidRDefault="00F151A8" w14:paraId="3A179A07" w14:textId="1F35B3D0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3F955926" w:rsidR="790F84EF">
              <w:rPr>
                <w:rFonts w:ascii="Arial" w:hAnsi="Arial" w:eastAsia="Arial" w:cs="Arial"/>
                <w:sz w:val="20"/>
                <w:szCs w:val="20"/>
              </w:rPr>
              <w:t xml:space="preserve">Profil </w:t>
            </w:r>
            <w:r w:rsidRPr="3F955926" w:rsidR="00F151A8">
              <w:rPr>
                <w:rFonts w:ascii="Arial" w:hAnsi="Arial" w:eastAsia="Arial" w:cs="Arial"/>
                <w:sz w:val="20"/>
                <w:szCs w:val="20"/>
              </w:rPr>
              <w:t>přípojky [mm]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F151A8" w14:paraId="367CC547" w14:textId="77777777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32x4,4 mm</w:t>
            </w:r>
          </w:p>
        </w:tc>
      </w:tr>
      <w:tr w:rsidRPr="004E6B06" w:rsidR="00F151A8" w:rsidTr="5FF2CD32" w14:paraId="31246E5F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A2F29F3" w:rsidRDefault="00F151A8" w14:paraId="176C21F6" w14:textId="77777777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sz w:val="20"/>
                <w:szCs w:val="20"/>
              </w:rPr>
              <w:t>Materiál přípojky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F151A8" w14:paraId="2A5F9D5B" w14:textId="77777777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PE</w:t>
            </w: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40  PN</w:t>
            </w: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10</w:t>
            </w:r>
          </w:p>
        </w:tc>
      </w:tr>
      <w:tr w:rsidRPr="004E6B06" w:rsidR="00F151A8" w:rsidTr="5FF2CD32" w14:paraId="0F7CFF9C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A2F29F3" w:rsidRDefault="00F151A8" w14:paraId="04989ACC" w14:textId="77777777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sz w:val="20"/>
                <w:szCs w:val="20"/>
              </w:rPr>
              <w:t>Umístění fakturačního vodoměru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6553AD" w14:paraId="6D77296C" w14:textId="31CAEAF0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6553AD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 xml:space="preserve">Např. </w:t>
            </w: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ve vodoměrné šachtě</w:t>
            </w:r>
            <w:r w:rsidRPr="5A2F29F3" w:rsidR="00AC706E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, v objektu</w:t>
            </w:r>
          </w:p>
        </w:tc>
      </w:tr>
      <w:tr w:rsidRPr="004E6B06" w:rsidR="00F151A8" w:rsidTr="5FF2CD32" w14:paraId="2F4D7DC2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FF2CD32" w:rsidRDefault="00F151A8" w14:paraId="063C2B15" w14:textId="0B5EE94B">
            <w:pPr>
              <w:pStyle w:val="Normln"/>
              <w:suppressLineNumbers w:val="0"/>
              <w:tabs>
                <w:tab w:val="left" w:leader="none" w:pos="1344"/>
              </w:tabs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F2CD32" w:rsidR="00F151A8">
              <w:rPr>
                <w:rFonts w:ascii="Arial" w:hAnsi="Arial" w:eastAsia="Arial" w:cs="Arial"/>
                <w:sz w:val="20"/>
                <w:szCs w:val="20"/>
              </w:rPr>
              <w:t xml:space="preserve">Dimenze </w:t>
            </w:r>
            <w:r w:rsidRPr="5FF2CD32" w:rsidR="19284AF8">
              <w:rPr>
                <w:rFonts w:ascii="Arial" w:hAnsi="Arial" w:eastAsia="Arial" w:cs="Arial"/>
                <w:sz w:val="20"/>
                <w:szCs w:val="20"/>
              </w:rPr>
              <w:t>vodoměru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FF2CD32" w:rsidRDefault="00F151A8" w14:paraId="4D4D734F" w14:textId="60F0DAE8">
            <w:pPr>
              <w:pStyle w:val="Normln"/>
              <w:suppressLineNumbers w:val="0"/>
              <w:tabs>
                <w:tab w:val="left" w:leader="none" w:pos="1344"/>
              </w:tabs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F2CD32" w:rsidR="091DDE80">
              <w:rPr>
                <w:rFonts w:ascii="Arial" w:hAnsi="Arial" w:eastAsia="Arial" w:cs="Arial"/>
                <w:sz w:val="20"/>
                <w:szCs w:val="20"/>
              </w:rPr>
              <w:t>Např. DN 20</w:t>
            </w:r>
          </w:p>
        </w:tc>
      </w:tr>
      <w:tr w:rsidR="3F955926" w:rsidTr="5FF2CD32" w14:paraId="71C2B723">
        <w:trPr>
          <w:trHeight w:val="300"/>
        </w:trPr>
        <w:tc>
          <w:tcPr>
            <w:tcW w:w="4862" w:type="dxa"/>
            <w:shd w:val="clear" w:color="auto" w:fill="auto"/>
            <w:tcMar/>
            <w:vAlign w:val="center"/>
          </w:tcPr>
          <w:p w:rsidR="2A8BFA9A" w:rsidP="3F955926" w:rsidRDefault="2A8BFA9A" w14:paraId="4DB78796" w14:textId="657EDD2B">
            <w:pPr>
              <w:pStyle w:val="Normln"/>
              <w:jc w:val="both"/>
              <w:rPr>
                <w:rFonts w:ascii="Arial" w:hAnsi="Arial" w:eastAsia="Arial" w:cs="Arial"/>
                <w:strike w:val="1"/>
                <w:sz w:val="20"/>
                <w:szCs w:val="20"/>
                <w:highlight w:val="yellow"/>
              </w:rPr>
            </w:pPr>
            <w:r w:rsidRPr="3F955926" w:rsidR="2A8BFA9A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Počet trvale připojených osob</w:t>
            </w:r>
          </w:p>
        </w:tc>
        <w:tc>
          <w:tcPr>
            <w:tcW w:w="4327" w:type="dxa"/>
            <w:shd w:val="clear" w:color="auto" w:fill="FFFFFF" w:themeFill="background1"/>
            <w:tcMar/>
            <w:vAlign w:val="center"/>
          </w:tcPr>
          <w:p w:rsidR="04DBAC1D" w:rsidP="3F955926" w:rsidRDefault="04DBAC1D" w14:paraId="6F357D00" w14:textId="7AE76DF1">
            <w:pPr>
              <w:pStyle w:val="Normln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3F955926" w:rsidR="04DBAC1D">
              <w:rPr>
                <w:rFonts w:ascii="Arial" w:hAnsi="Arial" w:eastAsia="Arial" w:cs="Arial" w:asciiTheme="minorAscii" w:hAnsiTheme="minorAscii" w:eastAsiaTheme="minorAscii" w:cstheme="minorBidi"/>
                <w:i w:val="1"/>
                <w:iCs w:val="1"/>
                <w:color w:val="FF0000"/>
                <w:sz w:val="20"/>
                <w:szCs w:val="20"/>
                <w:lang w:eastAsia="en-US" w:bidi="ar-SA"/>
              </w:rPr>
              <w:t>číslo</w:t>
            </w:r>
          </w:p>
        </w:tc>
      </w:tr>
      <w:tr w:rsidRPr="004E6B06" w:rsidR="00F151A8" w:rsidTr="5FF2CD32" w14:paraId="20595EDA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A2F29F3" w:rsidRDefault="00F151A8" w14:paraId="21772BF3" w14:textId="77777777">
            <w:pPr>
              <w:tabs>
                <w:tab w:val="left" w:pos="1344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5FF2CD32" w:rsidR="00F151A8">
              <w:rPr>
                <w:rFonts w:ascii="Arial" w:hAnsi="Arial" w:eastAsia="Arial" w:cs="Arial"/>
                <w:sz w:val="20"/>
                <w:szCs w:val="20"/>
              </w:rPr>
              <w:t xml:space="preserve">Předpokládaný denní odběr </w:t>
            </w:r>
            <w:r w:rsidRPr="5FF2CD32" w:rsidR="00F151A8">
              <w:rPr>
                <w:rFonts w:ascii="Arial" w:hAnsi="Arial" w:eastAsia="Arial" w:cs="Arial"/>
                <w:sz w:val="20"/>
                <w:szCs w:val="20"/>
              </w:rPr>
              <w:t>Qd</w:t>
            </w:r>
            <w:r w:rsidRPr="5FF2CD32" w:rsidR="00F151A8">
              <w:rPr>
                <w:rFonts w:ascii="Arial" w:hAnsi="Arial" w:eastAsia="Arial" w:cs="Arial"/>
                <w:sz w:val="20"/>
                <w:szCs w:val="20"/>
              </w:rPr>
              <w:t> [m3/den]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F151A8" w14:paraId="73DDD5A0" w14:textId="478DAA56" w14:noSpellErr="1">
            <w:pPr>
              <w:tabs>
                <w:tab w:val="left" w:pos="1344"/>
              </w:tabs>
              <w:spacing w:after="0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F151A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číslo</w:t>
            </w:r>
          </w:p>
        </w:tc>
      </w:tr>
      <w:tr w:rsidRPr="004E6B06" w:rsidR="00F151A8" w:rsidTr="5FF2CD32" w14:paraId="101E2978" w14:textId="77777777">
        <w:trPr>
          <w:trHeight w:val="409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F151A8" w:rsidP="5FF2CD32" w:rsidRDefault="00AC706E" w14:paraId="32A67244" w14:textId="453E457A" w14:noSpellErr="1">
            <w:pPr>
              <w:pStyle w:val="Normln"/>
              <w:suppressLineNumbers w:val="0"/>
              <w:tabs>
                <w:tab w:val="left" w:leader="none" w:pos="1344"/>
              </w:tabs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FF2CD32" w:rsidR="00AC706E">
              <w:rPr>
                <w:rFonts w:ascii="Arial" w:hAnsi="Arial" w:eastAsia="Arial" w:cs="Arial"/>
                <w:sz w:val="20"/>
                <w:szCs w:val="20"/>
              </w:rPr>
              <w:t xml:space="preserve">Kóta podlahy 1.NP 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F151A8" w:rsidP="5A2F29F3" w:rsidRDefault="00AC706E" w14:paraId="367A6269" w14:textId="2A48DD5F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AC706E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386,80 m n.m.</w:t>
            </w:r>
          </w:p>
        </w:tc>
      </w:tr>
      <w:tr w:rsidRPr="004E6B06" w:rsidR="00AC706E" w:rsidTr="5FF2CD32" w14:paraId="48D523CB" w14:textId="77777777">
        <w:trPr>
          <w:trHeight w:val="408"/>
        </w:trPr>
        <w:tc>
          <w:tcPr>
            <w:tcW w:w="4862" w:type="dxa"/>
            <w:shd w:val="clear" w:color="auto" w:fill="auto"/>
            <w:tcMar/>
            <w:vAlign w:val="center"/>
          </w:tcPr>
          <w:p w:rsidRPr="00877EED" w:rsidR="00AC706E" w:rsidP="3F955926" w:rsidRDefault="00AC706E" w14:paraId="439AF7BA" w14:textId="1636B660">
            <w:pPr>
              <w:pStyle w:val="Normln"/>
              <w:suppressLineNumbers w:val="0"/>
              <w:tabs>
                <w:tab w:val="left" w:leader="none" w:pos="1344"/>
              </w:tabs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3F955926" w:rsidR="00AC706E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Počet </w:t>
            </w:r>
            <w:r w:rsidRPr="3F955926" w:rsidR="57751352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pater</w:t>
            </w:r>
          </w:p>
        </w:tc>
        <w:tc>
          <w:tcPr>
            <w:tcW w:w="4327" w:type="dxa"/>
            <w:shd w:val="clear" w:color="auto" w:fill="auto"/>
            <w:tcMar/>
            <w:vAlign w:val="center"/>
          </w:tcPr>
          <w:p w:rsidRPr="00877EED" w:rsidR="00AC706E" w:rsidP="5A2F29F3" w:rsidRDefault="00AC706E" w14:paraId="2B1E69FF" w14:textId="49AFE181" w14:noSpellErr="1">
            <w:pPr>
              <w:tabs>
                <w:tab w:val="left" w:pos="1344"/>
              </w:tabs>
              <w:spacing w:after="0"/>
              <w:jc w:val="both"/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</w:pPr>
            <w:r w:rsidRPr="5A2F29F3" w:rsidR="00AC706E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 xml:space="preserve">v případě přízemního objektu uveďte </w:t>
            </w:r>
            <w:r w:rsidRPr="5A2F29F3" w:rsidR="00B911B8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>„0“</w:t>
            </w:r>
          </w:p>
        </w:tc>
      </w:tr>
    </w:tbl>
    <w:p w:rsidRPr="004E6B06" w:rsidR="004E6B06" w:rsidP="5A2F29F3" w:rsidRDefault="004E6B06" w14:paraId="7E834C6D" w14:textId="77777777" w14:noSpellErr="1">
      <w:pPr>
        <w:tabs>
          <w:tab w:val="left" w:pos="1344"/>
        </w:tabs>
        <w:spacing w:after="0"/>
        <w:jc w:val="both"/>
        <w:rPr>
          <w:rFonts w:ascii="Arial" w:hAnsi="Arial" w:eastAsia="Arial" w:cs="Arial"/>
          <w:sz w:val="20"/>
          <w:szCs w:val="20"/>
        </w:rPr>
      </w:pPr>
    </w:p>
    <w:p w:rsidRPr="004E6B06" w:rsidR="004E6B06" w:rsidP="3F955926" w:rsidRDefault="004E6B06" w14:paraId="32CF69DC" w14:textId="23D0287D">
      <w:pPr>
        <w:pStyle w:val="Normln"/>
        <w:suppressLineNumbers w:val="0"/>
        <w:tabs>
          <w:tab w:val="left" w:leader="none" w:pos="1344"/>
        </w:tabs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strike w:val="1"/>
          <w:sz w:val="20"/>
          <w:szCs w:val="20"/>
          <w:highlight w:val="yellow"/>
        </w:rPr>
      </w:pPr>
      <w:bookmarkStart w:name="_Hlk143692257" w:id="4"/>
      <w:r w:rsidRPr="3205FBAE" w:rsidR="004E6B06">
        <w:rPr>
          <w:rFonts w:ascii="Arial" w:hAnsi="Arial" w:eastAsia="Arial" w:cs="Arial"/>
          <w:sz w:val="20"/>
          <w:szCs w:val="20"/>
        </w:rPr>
        <w:t xml:space="preserve">Pro realizaci stavby budou použity výhradně materiály a navržena technická řešení, která jsou v souladu s „Technickými standardy pro vodovody a kanalizace“ provozovatele </w:t>
      </w:r>
      <w:r w:rsidRPr="3205FBAE" w:rsidR="00CE43B9">
        <w:rPr>
          <w:rFonts w:ascii="Arial" w:hAnsi="Arial" w:eastAsia="Arial" w:cs="Arial"/>
          <w:sz w:val="20"/>
          <w:szCs w:val="20"/>
        </w:rPr>
        <w:t>vodovodu (</w:t>
      </w:r>
      <w:r w:rsidRPr="3205FBAE" w:rsidR="004E6B06">
        <w:rPr>
          <w:rFonts w:ascii="Arial" w:hAnsi="Arial" w:eastAsia="Arial" w:cs="Arial"/>
          <w:sz w:val="20"/>
          <w:szCs w:val="20"/>
        </w:rPr>
        <w:t>VAS</w:t>
      </w:r>
      <w:r w:rsidRPr="3205FBAE" w:rsidR="00CE43B9">
        <w:rPr>
          <w:rFonts w:ascii="Arial" w:hAnsi="Arial" w:eastAsia="Arial" w:cs="Arial"/>
          <w:sz w:val="20"/>
          <w:szCs w:val="20"/>
        </w:rPr>
        <w:t>)</w:t>
      </w:r>
      <w:r w:rsidRPr="3205FBAE" w:rsidR="004E6B06">
        <w:rPr>
          <w:rFonts w:ascii="Arial" w:hAnsi="Arial" w:eastAsia="Arial" w:cs="Arial"/>
          <w:sz w:val="20"/>
          <w:szCs w:val="20"/>
        </w:rPr>
        <w:t xml:space="preserve">, jak jsou aktuálně v době zahájení stavby uveřejněny na: </w:t>
      </w:r>
      <w:hyperlink r:id="R297479091cea42b2">
        <w:r w:rsidRPr="3205FBAE" w:rsidR="746A58FD">
          <w:rPr>
            <w:rStyle w:val="Hypertextovodkaz"/>
            <w:rFonts w:ascii="Arial" w:hAnsi="Arial" w:eastAsia="Arial" w:cs="Arial"/>
            <w:sz w:val="20"/>
            <w:szCs w:val="20"/>
          </w:rPr>
          <w:t>https://vodarenska.cz/potrebuji-informace/technicke-standardy</w:t>
        </w:r>
      </w:hyperlink>
      <w:r w:rsidRPr="3205FBAE" w:rsidR="746A58FD">
        <w:rPr>
          <w:rFonts w:ascii="Arial" w:hAnsi="Arial" w:eastAsia="Arial" w:cs="Arial"/>
          <w:sz w:val="20"/>
          <w:szCs w:val="20"/>
        </w:rPr>
        <w:t xml:space="preserve">. </w:t>
      </w:r>
      <w:r w:rsidRPr="3205FBAE" w:rsidR="004E6B06">
        <w:rPr>
          <w:rFonts w:ascii="Arial" w:hAnsi="Arial" w:eastAsia="Arial" w:cs="Arial"/>
          <w:sz w:val="20"/>
          <w:szCs w:val="20"/>
        </w:rPr>
        <w:t>Tato projektová dokumentace je navržena ve všech svých částech v souladu s platnými standardy VAS. Stavebník před zahájením stavby je povinen kontaktovat VAS a vzájemně odsouhlasit navržená řešení a použité materiály soulad s aktuálními Technickými standardy vodovodů a kanalizací.</w:t>
      </w:r>
    </w:p>
    <w:p w:rsidR="004E6B06" w:rsidP="5A2F29F3" w:rsidRDefault="004E6B06" w14:paraId="657ACB20" w14:textId="2C6E9B66" w14:noSpellErr="1">
      <w:pPr>
        <w:spacing w:after="0"/>
        <w:rPr>
          <w:rFonts w:ascii="Arial" w:hAnsi="Arial" w:eastAsia="Arial" w:cs="Arial"/>
          <w:sz w:val="20"/>
          <w:szCs w:val="20"/>
        </w:rPr>
      </w:pPr>
    </w:p>
    <w:p w:rsidR="004E6B06" w:rsidP="5A2F29F3" w:rsidRDefault="004E6B06" w14:paraId="6E80D6FB" w14:textId="5B83590C">
      <w:pPr>
        <w:spacing w:after="0"/>
        <w:rPr>
          <w:rFonts w:ascii="Arial" w:hAnsi="Arial" w:eastAsia="Arial" w:cs="Arial"/>
          <w:sz w:val="20"/>
          <w:szCs w:val="20"/>
        </w:rPr>
      </w:pPr>
      <w:r w:rsidRPr="5A2F29F3" w:rsidR="004E6B06">
        <w:rPr>
          <w:rFonts w:ascii="Arial" w:hAnsi="Arial" w:eastAsia="Arial" w:cs="Arial"/>
          <w:sz w:val="20"/>
          <w:szCs w:val="20"/>
        </w:rPr>
        <w:t>zodpovědný projektant</w:t>
      </w:r>
      <w:r w:rsidRPr="5A2F29F3" w:rsidR="00B911B8">
        <w:rPr>
          <w:rFonts w:ascii="Arial" w:hAnsi="Arial" w:eastAsia="Arial" w:cs="Arial"/>
          <w:sz w:val="20"/>
          <w:szCs w:val="20"/>
        </w:rPr>
        <w:t xml:space="preserve">: </w:t>
      </w:r>
      <w:r w:rsidRPr="5A2F29F3" w:rsidR="00B911B8">
        <w:rPr>
          <w:rFonts w:ascii="Arial" w:hAnsi="Arial" w:eastAsia="Arial" w:cs="Arial"/>
          <w:i w:val="1"/>
          <w:iCs w:val="1"/>
          <w:color w:val="FF0000"/>
          <w:sz w:val="20"/>
          <w:szCs w:val="20"/>
        </w:rPr>
        <w:t>jméno příjmení</w:t>
      </w:r>
    </w:p>
    <w:p w:rsidRPr="004E6B06" w:rsidR="004E6B06" w:rsidP="5A2F29F3" w:rsidRDefault="004E6B06" w14:paraId="00267C38" w14:textId="5E25322E">
      <w:pPr>
        <w:spacing w:after="0"/>
        <w:rPr>
          <w:rFonts w:ascii="Arial" w:hAnsi="Arial" w:eastAsia="Arial" w:cs="Arial"/>
          <w:sz w:val="20"/>
          <w:szCs w:val="20"/>
        </w:rPr>
      </w:pPr>
      <w:r w:rsidRPr="5A2F29F3" w:rsidR="004E6B06">
        <w:rPr>
          <w:rFonts w:ascii="Arial" w:hAnsi="Arial" w:eastAsia="Arial" w:cs="Arial"/>
          <w:sz w:val="20"/>
          <w:szCs w:val="20"/>
        </w:rPr>
        <w:t>podpis</w:t>
      </w:r>
    </w:p>
    <w:p w:rsidR="004E6B06" w:rsidP="5A2F29F3" w:rsidRDefault="004E6B06" w14:paraId="66E945C9" w14:textId="64BD0255" w14:noSpellErr="1">
      <w:pPr>
        <w:spacing w:after="0"/>
        <w:rPr>
          <w:rFonts w:ascii="Arial" w:hAnsi="Arial" w:eastAsia="Arial" w:cs="Arial"/>
          <w:sz w:val="20"/>
          <w:szCs w:val="20"/>
        </w:rPr>
      </w:pPr>
      <w:r w:rsidRPr="5A2F29F3" w:rsidR="004E6B06">
        <w:rPr>
          <w:rFonts w:ascii="Arial" w:hAnsi="Arial" w:eastAsia="Arial" w:cs="Arial"/>
          <w:sz w:val="20"/>
          <w:szCs w:val="20"/>
        </w:rPr>
        <w:t>datum</w:t>
      </w:r>
      <w:bookmarkEnd w:id="4"/>
    </w:p>
    <w:p w:rsidR="000A4A85" w:rsidP="5A2F29F3" w:rsidRDefault="000A4A85" w14:paraId="420F51EB" w14:textId="60C67272" w14:noSpellErr="1">
      <w:pPr>
        <w:spacing w:after="0"/>
        <w:rPr>
          <w:rFonts w:ascii="Arial" w:hAnsi="Arial" w:eastAsia="Arial" w:cs="Arial"/>
          <w:sz w:val="20"/>
          <w:szCs w:val="20"/>
        </w:rPr>
      </w:pPr>
    </w:p>
    <w:p w:rsidR="000A4A85" w:rsidP="5A2F29F3" w:rsidRDefault="000A4A85" w14:paraId="38216398" w14:textId="73F6926F" w14:noSpellErr="1">
      <w:pPr>
        <w:spacing w:after="0"/>
        <w:rPr>
          <w:rFonts w:ascii="Arial" w:hAnsi="Arial" w:eastAsia="Arial" w:cs="Arial"/>
          <w:sz w:val="20"/>
          <w:szCs w:val="20"/>
        </w:rPr>
      </w:pPr>
    </w:p>
    <w:p w:rsidR="000A4A85" w:rsidP="5A2F29F3" w:rsidRDefault="000A4A85" w14:paraId="555CB2D2" w14:textId="6044FDED" w14:noSpellErr="1">
      <w:pPr>
        <w:spacing w:after="0"/>
        <w:rPr>
          <w:rFonts w:ascii="Arial" w:hAnsi="Arial" w:eastAsia="Arial" w:cs="Arial"/>
          <w:sz w:val="20"/>
          <w:szCs w:val="20"/>
        </w:rPr>
      </w:pPr>
    </w:p>
    <w:p w:rsidR="000A4A85" w:rsidP="5A2F29F3" w:rsidRDefault="000A4A85" w14:paraId="51CE4C8E" w14:textId="725BCD28" w14:noSpellErr="1">
      <w:pPr>
        <w:spacing w:after="0"/>
        <w:rPr>
          <w:rFonts w:ascii="Arial" w:hAnsi="Arial" w:eastAsia="Arial" w:cs="Arial"/>
          <w:sz w:val="20"/>
          <w:szCs w:val="20"/>
        </w:rPr>
      </w:pPr>
    </w:p>
    <w:p w:rsidRPr="000A4A85" w:rsidR="000A4A85" w:rsidP="5FF2CD32" w:rsidRDefault="000A4A85" w14:paraId="46DA751C" w14:textId="0B7CBFB5">
      <w:pPr>
        <w:spacing w:after="0"/>
        <w:rPr>
          <w:rFonts w:ascii="Arial" w:hAnsi="Arial" w:eastAsia="Arial" w:cs="Arial"/>
          <w:i w:val="1"/>
          <w:iCs w:val="1"/>
          <w:sz w:val="20"/>
          <w:szCs w:val="20"/>
        </w:rPr>
      </w:pPr>
      <w:r w:rsidRPr="5FF2CD32" w:rsidR="000A4A85">
        <w:rPr>
          <w:rFonts w:ascii="Arial" w:hAnsi="Arial" w:eastAsia="Arial" w:cs="Arial"/>
          <w:i w:val="1"/>
          <w:iCs w:val="1"/>
          <w:sz w:val="20"/>
          <w:szCs w:val="20"/>
        </w:rPr>
        <w:t>(verze platná k </w:t>
      </w:r>
      <w:r w:rsidRPr="5FF2CD32" w:rsidR="4E63D188">
        <w:rPr>
          <w:rFonts w:ascii="Arial" w:hAnsi="Arial" w:eastAsia="Arial" w:cs="Arial"/>
          <w:i w:val="1"/>
          <w:iCs w:val="1"/>
          <w:sz w:val="20"/>
          <w:szCs w:val="20"/>
        </w:rPr>
        <w:t>24.11</w:t>
      </w:r>
      <w:r w:rsidRPr="5FF2CD32" w:rsidR="000A4A85">
        <w:rPr>
          <w:rFonts w:ascii="Arial" w:hAnsi="Arial" w:eastAsia="Arial" w:cs="Arial"/>
          <w:i w:val="1"/>
          <w:iCs w:val="1"/>
          <w:sz w:val="20"/>
          <w:szCs w:val="20"/>
        </w:rPr>
        <w:t>.2025)</w:t>
      </w:r>
    </w:p>
    <w:sectPr w:rsidRPr="000A4A85" w:rsidR="000A4A8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fd38b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7CB4BE7"/>
    <w:multiLevelType w:val="hybridMultilevel"/>
    <w:tmpl w:val="1F14C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8"/>
    <w:rsid w:val="000A4A85"/>
    <w:rsid w:val="00305B39"/>
    <w:rsid w:val="004E6B06"/>
    <w:rsid w:val="006553AD"/>
    <w:rsid w:val="007B4011"/>
    <w:rsid w:val="00877EED"/>
    <w:rsid w:val="00905942"/>
    <w:rsid w:val="009E1BCA"/>
    <w:rsid w:val="00AC5A6B"/>
    <w:rsid w:val="00AC706E"/>
    <w:rsid w:val="00B4BFA3"/>
    <w:rsid w:val="00B911B8"/>
    <w:rsid w:val="00CE43B9"/>
    <w:rsid w:val="00D15290"/>
    <w:rsid w:val="00F151A8"/>
    <w:rsid w:val="0206AFA5"/>
    <w:rsid w:val="03713117"/>
    <w:rsid w:val="04DBAC1D"/>
    <w:rsid w:val="05B2A485"/>
    <w:rsid w:val="089E55F3"/>
    <w:rsid w:val="091DDE80"/>
    <w:rsid w:val="09F2C1F8"/>
    <w:rsid w:val="102B631E"/>
    <w:rsid w:val="103FA660"/>
    <w:rsid w:val="11F38D7E"/>
    <w:rsid w:val="126E7E7C"/>
    <w:rsid w:val="14CAFE32"/>
    <w:rsid w:val="19284AF8"/>
    <w:rsid w:val="1C53D8A7"/>
    <w:rsid w:val="200E6813"/>
    <w:rsid w:val="24648C33"/>
    <w:rsid w:val="26A5C092"/>
    <w:rsid w:val="270906F0"/>
    <w:rsid w:val="27588CE7"/>
    <w:rsid w:val="2A8BFA9A"/>
    <w:rsid w:val="2BD6FE09"/>
    <w:rsid w:val="2C9DA009"/>
    <w:rsid w:val="2F9243E9"/>
    <w:rsid w:val="3029C7F2"/>
    <w:rsid w:val="3205FBAE"/>
    <w:rsid w:val="35A3ED0A"/>
    <w:rsid w:val="36927A38"/>
    <w:rsid w:val="3E353897"/>
    <w:rsid w:val="3F955926"/>
    <w:rsid w:val="3FBD1476"/>
    <w:rsid w:val="428EA1D1"/>
    <w:rsid w:val="480FDAC6"/>
    <w:rsid w:val="4B0C6162"/>
    <w:rsid w:val="4BCE51B1"/>
    <w:rsid w:val="4E1FDDF6"/>
    <w:rsid w:val="4E63D188"/>
    <w:rsid w:val="51308BB0"/>
    <w:rsid w:val="51675989"/>
    <w:rsid w:val="5430F253"/>
    <w:rsid w:val="55206A46"/>
    <w:rsid w:val="554E51FF"/>
    <w:rsid w:val="564073B7"/>
    <w:rsid w:val="57751352"/>
    <w:rsid w:val="58FE4CDA"/>
    <w:rsid w:val="5A2F29F3"/>
    <w:rsid w:val="5A4E7089"/>
    <w:rsid w:val="5B1648F9"/>
    <w:rsid w:val="5E443D8F"/>
    <w:rsid w:val="5F2B43C8"/>
    <w:rsid w:val="5FF2CD32"/>
    <w:rsid w:val="617FF33C"/>
    <w:rsid w:val="6182F0EE"/>
    <w:rsid w:val="62B6B6B1"/>
    <w:rsid w:val="65444A32"/>
    <w:rsid w:val="66F7A2D4"/>
    <w:rsid w:val="67CF108F"/>
    <w:rsid w:val="6BFF713C"/>
    <w:rsid w:val="6D7C7206"/>
    <w:rsid w:val="6F33AA78"/>
    <w:rsid w:val="727D474B"/>
    <w:rsid w:val="72BA1F11"/>
    <w:rsid w:val="738C5869"/>
    <w:rsid w:val="746A58FD"/>
    <w:rsid w:val="7528B8BB"/>
    <w:rsid w:val="790F84EF"/>
    <w:rsid w:val="7CF379B6"/>
    <w:rsid w:val="7D0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7AD9"/>
  <w15:chartTrackingRefBased/>
  <w15:docId w15:val="{F8D0DEA8-58DA-4CCA-951B-0ACD2F9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6B0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E43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43B9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E43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3B9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E43B9"/>
    <w:rPr>
      <w:b/>
      <w:bCs/>
      <w:sz w:val="20"/>
      <w:szCs w:val="20"/>
    </w:rPr>
  </w:style>
  <w:style w:type="paragraph" w:styleId="ListParagraph">
    <w:uiPriority w:val="34"/>
    <w:name w:val="List Paragraph"/>
    <w:basedOn w:val="Normln"/>
    <w:qFormat/>
    <w:rsid w:val="7528B8B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vodarenska.cz/potrebuji-informace/technicke-standardy" TargetMode="External" Id="R297479091cea42b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Zdeňka Šperková</dc:creator>
  <keywords/>
  <dc:description/>
  <lastModifiedBy>Šamšulová Jana</lastModifiedBy>
  <revision>13</revision>
  <lastPrinted>2023-08-23T12:20:00.0000000Z</lastPrinted>
  <dcterms:created xsi:type="dcterms:W3CDTF">2023-08-11T08:36:00.0000000Z</dcterms:created>
  <dcterms:modified xsi:type="dcterms:W3CDTF">2025-12-03T13:55:49.4430369Z</dcterms:modified>
</coreProperties>
</file>