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ACE7D" w14:textId="4CC71FE8" w:rsidR="006D2886" w:rsidRPr="006D2886" w:rsidRDefault="006D2886" w:rsidP="654CCEAE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bookmarkStart w:id="0" w:name="_GoBack"/>
      <w:bookmarkEnd w:id="0"/>
      <w:r w:rsidRPr="654CCEAE">
        <w:rPr>
          <w:rFonts w:ascii="Arial" w:hAnsi="Arial" w:cs="Arial"/>
          <w:b/>
          <w:bCs/>
          <w:sz w:val="20"/>
          <w:szCs w:val="20"/>
          <w:u w:val="single"/>
        </w:rPr>
        <w:t>Technická zpráva pro stavbu kanalizační přípojky</w:t>
      </w:r>
    </w:p>
    <w:p w14:paraId="4CEEECA6" w14:textId="77777777" w:rsidR="006D2886" w:rsidRPr="006D2886" w:rsidRDefault="006D2886" w:rsidP="006D2886">
      <w:pPr>
        <w:tabs>
          <w:tab w:val="left" w:pos="134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1839BC20" w14:textId="5225E0D1" w:rsidR="00F151A8" w:rsidRPr="008A7EB8" w:rsidRDefault="00F151A8" w:rsidP="12E467B4">
      <w:pPr>
        <w:tabs>
          <w:tab w:val="left" w:pos="1344"/>
        </w:tabs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Účel vyjádření</w:t>
      </w:r>
      <w:r w:rsidRPr="12E467B4">
        <w:rPr>
          <w:rFonts w:ascii="Arial" w:hAnsi="Arial" w:cs="Arial"/>
          <w:i/>
          <w:iCs/>
          <w:color w:val="AEAAAA" w:themeColor="background2" w:themeShade="BF"/>
          <w:sz w:val="20"/>
          <w:szCs w:val="20"/>
        </w:rPr>
        <w:t xml:space="preserve">: </w:t>
      </w:r>
    </w:p>
    <w:p w14:paraId="6849D3DE" w14:textId="6D86029F" w:rsidR="00F151A8" w:rsidRPr="00F86641" w:rsidRDefault="217F2886" w:rsidP="12E467B4">
      <w:pPr>
        <w:tabs>
          <w:tab w:val="left" w:pos="1344"/>
        </w:tabs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12E467B4">
        <w:rPr>
          <w:rFonts w:ascii="Arial" w:eastAsiaTheme="minorEastAsia" w:hAnsi="Arial" w:cs="Arial"/>
          <w:i/>
          <w:iCs/>
          <w:sz w:val="20"/>
          <w:szCs w:val="20"/>
        </w:rPr>
        <w:t>V</w:t>
      </w:r>
      <w:r w:rsidR="71C8E7AC" w:rsidRPr="12E467B4">
        <w:rPr>
          <w:rFonts w:ascii="Arial" w:hAnsi="Arial" w:cs="Arial"/>
          <w:i/>
          <w:iCs/>
          <w:sz w:val="20"/>
          <w:szCs w:val="20"/>
        </w:rPr>
        <w:t xml:space="preserve">yjádření pro souhlas s provedením drobné stavby dle přílohy č. 1 zákona č. 283/2021 sb. </w:t>
      </w:r>
    </w:p>
    <w:p w14:paraId="27CE3363" w14:textId="6F04EBD0" w:rsidR="00556E5F" w:rsidRPr="00F86641" w:rsidRDefault="00556E5F" w:rsidP="12E467B4">
      <w:pPr>
        <w:tabs>
          <w:tab w:val="left" w:pos="1344"/>
        </w:tabs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Název stavby</w:t>
      </w:r>
      <w:r w:rsidR="7562DADB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>např. rekonstrukce, novostavba objektu</w:t>
      </w:r>
    </w:p>
    <w:p w14:paraId="2E12C92D" w14:textId="6532A89F" w:rsidR="00F151A8" w:rsidRPr="00F86641" w:rsidRDefault="00F151A8" w:rsidP="12E467B4">
      <w:pPr>
        <w:tabs>
          <w:tab w:val="left" w:pos="1344"/>
        </w:tabs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Stavebník</w:t>
      </w:r>
      <w:r w:rsidR="19DE5056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="00296697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r w:rsidR="006553AD" w:rsidRPr="12E467B4">
        <w:rPr>
          <w:rFonts w:ascii="Arial" w:hAnsi="Arial" w:cs="Arial"/>
          <w:i/>
          <w:iCs/>
          <w:color w:val="FF0000"/>
          <w:sz w:val="20"/>
          <w:szCs w:val="20"/>
        </w:rPr>
        <w:t>Josef Novák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>, Pod Kostelem 4, Bořitov 679 21</w:t>
      </w:r>
    </w:p>
    <w:p w14:paraId="21BC959F" w14:textId="02646035" w:rsidR="00F151A8" w:rsidRPr="00F86641" w:rsidRDefault="00F151A8" w:rsidP="006D2886">
      <w:pPr>
        <w:tabs>
          <w:tab w:val="left" w:pos="1344"/>
        </w:tabs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Projektant</w:t>
      </w:r>
      <w:r w:rsidR="68FE772B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="00333C4F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Ing. arch. </w:t>
      </w:r>
      <w:r w:rsidR="006553AD" w:rsidRPr="12E467B4">
        <w:rPr>
          <w:rFonts w:ascii="Arial" w:hAnsi="Arial" w:cs="Arial"/>
          <w:i/>
          <w:iCs/>
          <w:color w:val="FF0000"/>
          <w:sz w:val="20"/>
          <w:szCs w:val="20"/>
        </w:rPr>
        <w:t>Josef Novák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, Cihlářská </w:t>
      </w:r>
      <w:r w:rsidR="006553AD" w:rsidRPr="12E467B4">
        <w:rPr>
          <w:rFonts w:ascii="Arial" w:hAnsi="Arial" w:cs="Arial"/>
          <w:i/>
          <w:iCs/>
          <w:color w:val="FF0000"/>
          <w:sz w:val="20"/>
          <w:szCs w:val="20"/>
        </w:rPr>
        <w:t>1,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 Brno 602 00</w:t>
      </w:r>
    </w:p>
    <w:p w14:paraId="44E75CDC" w14:textId="4E7D0004" w:rsidR="00AC706E" w:rsidRPr="008A7EB8" w:rsidRDefault="00AC706E" w:rsidP="654CCEAE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Místo stavby</w:t>
      </w:r>
      <w:r w:rsidR="25C25817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="00333C4F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>Češkovice</w:t>
      </w:r>
      <w:r>
        <w:tab/>
      </w:r>
    </w:p>
    <w:p w14:paraId="0EE4B5BB" w14:textId="11BF692D" w:rsidR="00AC706E" w:rsidRPr="00F86641" w:rsidRDefault="00AC706E" w:rsidP="12E467B4">
      <w:pPr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Katastrální území</w:t>
      </w:r>
      <w:r w:rsidR="0E488DEB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="00333C4F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proofErr w:type="spellStart"/>
      <w:r w:rsidRPr="12E467B4">
        <w:rPr>
          <w:rFonts w:ascii="Arial" w:hAnsi="Arial" w:cs="Arial"/>
          <w:i/>
          <w:iCs/>
          <w:color w:val="FF0000"/>
          <w:sz w:val="20"/>
          <w:szCs w:val="20"/>
        </w:rPr>
        <w:t>Těchov</w:t>
      </w:r>
      <w:proofErr w:type="spellEnd"/>
    </w:p>
    <w:p w14:paraId="2463467F" w14:textId="58ECCC75" w:rsidR="00AC706E" w:rsidRPr="00F86641" w:rsidRDefault="00AC706E" w:rsidP="12E467B4">
      <w:pPr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Parcelní číslo</w:t>
      </w:r>
      <w:r w:rsidR="370247FD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="00333C4F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>111/11</w:t>
      </w:r>
      <w:r w:rsidR="006553AD" w:rsidRPr="12E467B4">
        <w:rPr>
          <w:rFonts w:ascii="Arial" w:hAnsi="Arial" w:cs="Arial"/>
          <w:i/>
          <w:iCs/>
          <w:color w:val="FF0000"/>
          <w:sz w:val="20"/>
          <w:szCs w:val="20"/>
        </w:rPr>
        <w:t>, 222/22, 333/33</w:t>
      </w:r>
    </w:p>
    <w:p w14:paraId="3562858F" w14:textId="0768DA6F" w:rsidR="00F151A8" w:rsidRPr="00F86641" w:rsidRDefault="00F151A8" w:rsidP="12E467B4">
      <w:pPr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Stávající stav</w:t>
      </w:r>
      <w:r w:rsidR="16F7CEDD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r w:rsidR="006553AD" w:rsidRPr="12E467B4">
        <w:rPr>
          <w:rFonts w:ascii="Arial" w:hAnsi="Arial" w:cs="Arial"/>
          <w:i/>
          <w:iCs/>
          <w:color w:val="FF0000"/>
          <w:sz w:val="20"/>
          <w:szCs w:val="20"/>
        </w:rPr>
        <w:t>U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 stávajícího RD je </w:t>
      </w:r>
      <w:r w:rsidR="00EC079E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odkanalizování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objektu </w:t>
      </w:r>
      <w:r w:rsidR="00EC079E" w:rsidRPr="12E467B4">
        <w:rPr>
          <w:rFonts w:ascii="Arial" w:hAnsi="Arial" w:cs="Arial"/>
          <w:i/>
          <w:iCs/>
          <w:color w:val="FF0000"/>
          <w:sz w:val="20"/>
          <w:szCs w:val="20"/>
        </w:rPr>
        <w:t>do jímky na vyvážení</w:t>
      </w:r>
      <w:r w:rsidR="43F7B13C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, </w:t>
      </w:r>
      <w:r w:rsidR="1C8615B7" w:rsidRPr="12E467B4">
        <w:rPr>
          <w:rFonts w:ascii="Arial" w:hAnsi="Arial" w:cs="Arial"/>
          <w:i/>
          <w:iCs/>
          <w:color w:val="FF0000"/>
          <w:sz w:val="20"/>
          <w:szCs w:val="20"/>
        </w:rPr>
        <w:t>ta bude po</w:t>
      </w:r>
      <w:r w:rsidR="58AEE060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 </w:t>
      </w:r>
      <w:r w:rsidR="1C8615B7" w:rsidRPr="12E467B4">
        <w:rPr>
          <w:rFonts w:ascii="Arial" w:hAnsi="Arial" w:cs="Arial"/>
          <w:i/>
          <w:iCs/>
          <w:color w:val="FF0000"/>
          <w:sz w:val="20"/>
          <w:szCs w:val="20"/>
        </w:rPr>
        <w:t>přepojení zrušena</w:t>
      </w:r>
      <w:r w:rsidR="5D9907B9" w:rsidRPr="12E467B4">
        <w:rPr>
          <w:rFonts w:ascii="Arial" w:hAnsi="Arial" w:cs="Arial"/>
          <w:i/>
          <w:iCs/>
          <w:color w:val="FF0000"/>
          <w:sz w:val="20"/>
          <w:szCs w:val="20"/>
        </w:rPr>
        <w:t>, bez likvidace splaškových vod do kanalizace</w:t>
      </w:r>
    </w:p>
    <w:p w14:paraId="4DE1EC6F" w14:textId="404A399A" w:rsidR="00F151A8" w:rsidRPr="008A7EB8" w:rsidRDefault="00F151A8" w:rsidP="12E467B4">
      <w:pPr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Navrhovaný stav</w:t>
      </w:r>
      <w:r w:rsidR="2321EE9D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nová </w:t>
      </w:r>
      <w:r w:rsidR="00EC079E" w:rsidRPr="12E467B4">
        <w:rPr>
          <w:rFonts w:ascii="Arial" w:hAnsi="Arial" w:cs="Arial"/>
          <w:i/>
          <w:iCs/>
          <w:color w:val="FF0000"/>
          <w:sz w:val="20"/>
          <w:szCs w:val="20"/>
        </w:rPr>
        <w:t>splašková kanalizační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 přípojk</w:t>
      </w:r>
      <w:bookmarkStart w:id="1" w:name="Start2"/>
      <w:bookmarkEnd w:id="1"/>
      <w:r w:rsidR="00946D83" w:rsidRPr="12E467B4">
        <w:rPr>
          <w:rFonts w:ascii="Arial" w:hAnsi="Arial" w:cs="Arial"/>
          <w:i/>
          <w:iCs/>
          <w:color w:val="FF0000"/>
          <w:sz w:val="20"/>
          <w:szCs w:val="20"/>
        </w:rPr>
        <w:t>a</w:t>
      </w:r>
      <w:r w:rsidR="4B3A91DC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 /</w:t>
      </w:r>
      <w:r w:rsidR="00946D83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 rekonstrukce </w:t>
      </w:r>
    </w:p>
    <w:p w14:paraId="2CC918B1" w14:textId="122F2BB2" w:rsidR="00F151A8" w:rsidRPr="00F86641" w:rsidRDefault="00F151A8" w:rsidP="12E467B4">
      <w:pPr>
        <w:spacing w:after="0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>Zjednodušený popis stavby</w:t>
      </w:r>
      <w:r w:rsidR="7BA83465" w:rsidRPr="12E467B4">
        <w:rPr>
          <w:rFonts w:ascii="Arial" w:hAnsi="Arial" w:cs="Arial"/>
          <w:sz w:val="20"/>
          <w:szCs w:val="20"/>
        </w:rPr>
        <w:t>*</w:t>
      </w:r>
      <w:r w:rsidRPr="12E467B4">
        <w:rPr>
          <w:rFonts w:ascii="Arial" w:hAnsi="Arial" w:cs="Arial"/>
          <w:sz w:val="20"/>
          <w:szCs w:val="20"/>
        </w:rPr>
        <w:t xml:space="preserve">: </w:t>
      </w:r>
      <w:r w:rsidR="006553AD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např.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Jedná se </w:t>
      </w:r>
      <w:r w:rsidR="00AC706E"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přízemní 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 xml:space="preserve">rodinný dům a jedné bytové jednotce. Dům se nachází na nově vzniklém území pro stavbu rodinných domů v obci </w:t>
      </w:r>
      <w:r w:rsidR="00AC706E" w:rsidRPr="12E467B4">
        <w:rPr>
          <w:rFonts w:ascii="Arial" w:hAnsi="Arial" w:cs="Arial"/>
          <w:i/>
          <w:iCs/>
          <w:color w:val="FF0000"/>
          <w:sz w:val="20"/>
          <w:szCs w:val="20"/>
        </w:rPr>
        <w:t>Češkovice</w:t>
      </w:r>
      <w:r w:rsidRPr="12E467B4">
        <w:rPr>
          <w:rFonts w:ascii="Arial" w:hAnsi="Arial" w:cs="Arial"/>
          <w:i/>
          <w:iCs/>
          <w:color w:val="FF0000"/>
          <w:sz w:val="20"/>
          <w:szCs w:val="20"/>
        </w:rPr>
        <w:t>.</w:t>
      </w:r>
    </w:p>
    <w:p w14:paraId="6881CC98" w14:textId="77777777" w:rsidR="006D2886" w:rsidRDefault="006D2886" w:rsidP="006D2886">
      <w:pPr>
        <w:tabs>
          <w:tab w:val="left" w:pos="134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7A1A308" w14:textId="3B709145" w:rsidR="00EC079E" w:rsidRPr="006D2886" w:rsidRDefault="00EC079E" w:rsidP="006D2886">
      <w:pPr>
        <w:tabs>
          <w:tab w:val="left" w:pos="134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6D2886">
        <w:rPr>
          <w:rFonts w:ascii="Arial" w:hAnsi="Arial" w:cs="Arial"/>
          <w:b/>
          <w:sz w:val="20"/>
          <w:szCs w:val="20"/>
        </w:rPr>
        <w:t>Údaje o kanalizační přípojce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2"/>
        <w:gridCol w:w="4118"/>
      </w:tblGrid>
      <w:tr w:rsidR="00EC079E" w:rsidRPr="006D2886" w14:paraId="3D42BF27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15CA7C93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Druh odpadních vod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1419CFBA" w14:textId="0F42FE81" w:rsidR="00EC079E" w:rsidRPr="009060C1" w:rsidRDefault="0AA61FDB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* </w:t>
            </w:r>
            <w:r w:rsidR="0089702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s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plašková</w:t>
            </w:r>
            <w:r w:rsidR="061A3AF1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jednotná</w:t>
            </w:r>
            <w:r w:rsidR="78BA2D88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dešťová</w:t>
            </w:r>
          </w:p>
        </w:tc>
      </w:tr>
      <w:tr w:rsidR="00EC079E" w:rsidRPr="006D2886" w14:paraId="07396C8D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191EDA5B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Způsob odkanalizování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4FABA72E" w14:textId="09DA33B2" w:rsidR="00EC079E" w:rsidRPr="009060C1" w:rsidRDefault="1391862C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0089702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g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ravitační</w:t>
            </w:r>
            <w:r w:rsidR="3B209F63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tlaková</w:t>
            </w:r>
          </w:p>
        </w:tc>
      </w:tr>
      <w:tr w:rsidR="00EC079E" w:rsidRPr="006D2886" w14:paraId="58ECDC92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21091136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Revizní šachta na přípojce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73E5FB76" w14:textId="1BBB97E0" w:rsidR="00EC079E" w:rsidRPr="009060C1" w:rsidRDefault="4445B2A5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0089702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a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no / </w:t>
            </w:r>
            <w:r w:rsidR="00951FC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n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e</w:t>
            </w:r>
          </w:p>
        </w:tc>
      </w:tr>
      <w:tr w:rsidR="00EC079E" w:rsidRPr="006D2886" w14:paraId="010A564C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73B2CD10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Způsob napojení přípojky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2D71C7CA" w14:textId="031BFC7A" w:rsidR="00EC079E" w:rsidRPr="009060C1" w:rsidRDefault="02262785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proofErr w:type="spellStart"/>
            <w:r w:rsidR="00951FC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n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avrtávka</w:t>
            </w:r>
            <w:proofErr w:type="spellEnd"/>
            <w:r w:rsidR="49093148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vysazená odbočka</w:t>
            </w:r>
            <w:r w:rsidR="236FA2BA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</w:t>
            </w:r>
            <w:r w:rsidR="009E4146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stávající</w:t>
            </w:r>
          </w:p>
        </w:tc>
      </w:tr>
      <w:tr w:rsidR="00EC079E" w:rsidRPr="006D2886" w14:paraId="04CB3C3A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1FCB01B7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Délka přípojky od odbočení po revizní šachtu [m]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4A0D8C46" w14:textId="1636B139" w:rsidR="00EC079E" w:rsidRPr="009060C1" w:rsidRDefault="1FAE6AF3" w:rsidP="654CCEAE">
            <w:pPr>
              <w:tabs>
                <w:tab w:val="left" w:pos="1344"/>
              </w:tabs>
              <w:spacing w:after="0"/>
              <w:jc w:val="both"/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3201D3F7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číslo</w:t>
            </w:r>
            <w:r w:rsidR="37ACB5D6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</w:tr>
      <w:tr w:rsidR="00EC079E" w:rsidRPr="006D2886" w14:paraId="28B49DBA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31949CEC" w14:textId="21F8853C" w:rsidR="00EC079E" w:rsidRPr="006D2886" w:rsidRDefault="00CE3E16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Dimenze</w:t>
            </w:r>
            <w:r w:rsidR="00EC079E" w:rsidRPr="006D2886">
              <w:rPr>
                <w:rFonts w:ascii="Arial" w:hAnsi="Arial" w:cs="Arial"/>
                <w:sz w:val="18"/>
                <w:szCs w:val="18"/>
              </w:rPr>
              <w:t xml:space="preserve"> přípojky [mm]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2D54C920" w14:textId="7369A1A0" w:rsidR="00EC079E" w:rsidRPr="009060C1" w:rsidRDefault="7709C3E6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</w:p>
        </w:tc>
      </w:tr>
      <w:tr w:rsidR="00EC079E" w:rsidRPr="006D2886" w14:paraId="57FA5645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748EEDE4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Materiál přípojky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2A494575" w14:textId="5DA0F2AF" w:rsidR="00EC079E" w:rsidRPr="009060C1" w:rsidRDefault="06BF9E33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</w:p>
        </w:tc>
      </w:tr>
      <w:tr w:rsidR="00EC079E" w:rsidRPr="006D2886" w14:paraId="036E7660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74909763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Předčisticí zařízení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6A0CADA5" w14:textId="5EF30FAC" w:rsidR="00EC079E" w:rsidRPr="009060C1" w:rsidRDefault="1E984E0B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*a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no</w:t>
            </w:r>
            <w:r w:rsidR="549255E0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– např. </w:t>
            </w:r>
            <w:proofErr w:type="spellStart"/>
            <w:r w:rsidR="549255E0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lapol</w:t>
            </w:r>
            <w:proofErr w:type="spellEnd"/>
            <w:r w:rsidR="549255E0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,</w:t>
            </w:r>
            <w:r w:rsidR="4D480E11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549255E0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ORL</w:t>
            </w:r>
            <w:r w:rsidR="72089EBC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atd. 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/ ne</w:t>
            </w:r>
          </w:p>
        </w:tc>
      </w:tr>
      <w:tr w:rsidR="00EC079E" w:rsidRPr="006D2886" w14:paraId="68AB4535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42448FE9" w14:textId="77777777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Způsob využití přípojky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5B51B576" w14:textId="41209C55" w:rsidR="00EC079E" w:rsidRPr="009060C1" w:rsidRDefault="537F7495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stavby pro bydlení</w:t>
            </w:r>
            <w:r w:rsidR="2EAB45E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ostatní</w:t>
            </w:r>
          </w:p>
        </w:tc>
      </w:tr>
      <w:tr w:rsidR="00EC079E" w:rsidRPr="006D2886" w14:paraId="7A40D453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28463B8D" w14:textId="21080469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654CCEAE">
              <w:rPr>
                <w:rFonts w:ascii="Arial" w:hAnsi="Arial" w:cs="Arial"/>
                <w:sz w:val="18"/>
                <w:szCs w:val="18"/>
              </w:rPr>
              <w:t xml:space="preserve">Předpokládaná </w:t>
            </w:r>
            <w:r w:rsidR="188AA6AC" w:rsidRPr="654CCEAE">
              <w:rPr>
                <w:rFonts w:ascii="Arial" w:hAnsi="Arial" w:cs="Arial"/>
                <w:sz w:val="18"/>
                <w:szCs w:val="18"/>
              </w:rPr>
              <w:t xml:space="preserve">průměrná </w:t>
            </w:r>
            <w:r w:rsidRPr="654CCEAE">
              <w:rPr>
                <w:rFonts w:ascii="Arial" w:hAnsi="Arial" w:cs="Arial"/>
                <w:sz w:val="18"/>
                <w:szCs w:val="18"/>
              </w:rPr>
              <w:t xml:space="preserve">denní produkce vod </w:t>
            </w:r>
            <w:proofErr w:type="spellStart"/>
            <w:r w:rsidRPr="654CCEAE">
              <w:rPr>
                <w:rFonts w:ascii="Arial" w:hAnsi="Arial" w:cs="Arial"/>
                <w:sz w:val="18"/>
                <w:szCs w:val="18"/>
              </w:rPr>
              <w:t>Qd</w:t>
            </w:r>
            <w:proofErr w:type="spellEnd"/>
            <w:r w:rsidRPr="654CCEAE">
              <w:rPr>
                <w:rFonts w:ascii="Arial" w:hAnsi="Arial" w:cs="Arial"/>
                <w:sz w:val="18"/>
                <w:szCs w:val="18"/>
              </w:rPr>
              <w:t> [m</w:t>
            </w:r>
            <w:r w:rsidR="00DA6AAE">
              <w:rPr>
                <w:rFonts w:ascii="Arial" w:hAnsi="Arial" w:cs="Arial"/>
                <w:sz w:val="18"/>
                <w:szCs w:val="18"/>
              </w:rPr>
              <w:t>³</w:t>
            </w:r>
            <w:r w:rsidRPr="654CCEAE">
              <w:rPr>
                <w:rFonts w:ascii="Arial" w:hAnsi="Arial" w:cs="Arial"/>
                <w:sz w:val="18"/>
                <w:szCs w:val="18"/>
              </w:rPr>
              <w:t>/den]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296747F9" w14:textId="06D292AA" w:rsidR="00EC079E" w:rsidRPr="009060C1" w:rsidRDefault="7F0262D1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*č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íslo</w:t>
            </w:r>
            <w:r w:rsidR="511C6ED5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m</w:t>
            </w:r>
            <w:r w:rsidR="00DA6A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³</w:t>
            </w:r>
            <w:r w:rsidR="511C6ED5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/d</w:t>
            </w:r>
          </w:p>
        </w:tc>
      </w:tr>
      <w:tr w:rsidR="00EC079E" w:rsidRPr="006D2886" w14:paraId="2DA5FA6C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6431409E" w14:textId="046C9558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654CCEAE">
              <w:rPr>
                <w:rFonts w:ascii="Arial" w:hAnsi="Arial" w:cs="Arial"/>
                <w:sz w:val="18"/>
                <w:szCs w:val="18"/>
              </w:rPr>
              <w:t xml:space="preserve">Vlastní </w:t>
            </w:r>
            <w:proofErr w:type="gramStart"/>
            <w:r w:rsidRPr="654CCEAE">
              <w:rPr>
                <w:rFonts w:ascii="Arial" w:hAnsi="Arial" w:cs="Arial"/>
                <w:sz w:val="18"/>
                <w:szCs w:val="18"/>
              </w:rPr>
              <w:t>zdroj - studna</w:t>
            </w:r>
            <w:proofErr w:type="gramEnd"/>
            <w:r w:rsidRPr="654CCEAE">
              <w:rPr>
                <w:rFonts w:ascii="Arial" w:hAnsi="Arial" w:cs="Arial"/>
                <w:sz w:val="18"/>
                <w:szCs w:val="18"/>
              </w:rPr>
              <w:t xml:space="preserve"> / vrt</w:t>
            </w:r>
            <w:r w:rsidR="00946D83" w:rsidRPr="654CCEAE">
              <w:rPr>
                <w:rFonts w:ascii="Arial" w:hAnsi="Arial" w:cs="Arial"/>
                <w:sz w:val="18"/>
                <w:szCs w:val="18"/>
              </w:rPr>
              <w:t xml:space="preserve"> s napojením </w:t>
            </w:r>
            <w:r w:rsidR="259EE7A2" w:rsidRPr="654CCEAE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946D83" w:rsidRPr="654CCEAE">
              <w:rPr>
                <w:rFonts w:ascii="Arial" w:hAnsi="Arial" w:cs="Arial"/>
                <w:sz w:val="18"/>
                <w:szCs w:val="18"/>
              </w:rPr>
              <w:t>objektu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5088DD7E" w14:textId="4428F757" w:rsidR="00EC079E" w:rsidRPr="009060C1" w:rsidRDefault="3652B744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00897024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a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no </w:t>
            </w:r>
            <w:r w:rsidR="760D4D98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/ </w:t>
            </w:r>
            <w:proofErr w:type="gramStart"/>
            <w:r w:rsidR="760D4D98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ano </w:t>
            </w:r>
            <w:r w:rsidR="0589660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-</w:t>
            </w:r>
            <w:r w:rsidR="00946D83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stávající</w:t>
            </w:r>
            <w:proofErr w:type="gramEnd"/>
            <w:r w:rsidR="27FAA743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/ ne </w:t>
            </w:r>
          </w:p>
        </w:tc>
      </w:tr>
      <w:tr w:rsidR="00EC079E" w:rsidRPr="006D2886" w14:paraId="4566D3B1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2B50D404" w14:textId="304C35BE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587C3D6C">
              <w:rPr>
                <w:rFonts w:ascii="Arial" w:hAnsi="Arial" w:cs="Arial"/>
                <w:sz w:val="18"/>
                <w:szCs w:val="18"/>
              </w:rPr>
              <w:t xml:space="preserve">Vlastní </w:t>
            </w:r>
            <w:proofErr w:type="gramStart"/>
            <w:r w:rsidRPr="587C3D6C">
              <w:rPr>
                <w:rFonts w:ascii="Arial" w:hAnsi="Arial" w:cs="Arial"/>
                <w:sz w:val="18"/>
                <w:szCs w:val="18"/>
              </w:rPr>
              <w:t>zdroj - srážkov</w:t>
            </w:r>
            <w:r w:rsidR="00030D0E" w:rsidRPr="587C3D6C">
              <w:rPr>
                <w:rFonts w:ascii="Arial" w:hAnsi="Arial" w:cs="Arial"/>
                <w:sz w:val="18"/>
                <w:szCs w:val="18"/>
              </w:rPr>
              <w:t>á</w:t>
            </w:r>
            <w:proofErr w:type="gramEnd"/>
            <w:r w:rsidR="257DD724" w:rsidRPr="587C3D6C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946D83" w:rsidRPr="587C3D6C">
              <w:rPr>
                <w:rFonts w:ascii="Arial" w:hAnsi="Arial" w:cs="Arial"/>
                <w:sz w:val="18"/>
                <w:szCs w:val="18"/>
              </w:rPr>
              <w:t xml:space="preserve"> předčištěná </w:t>
            </w:r>
            <w:r w:rsidR="66D19A93" w:rsidRPr="587C3D6C">
              <w:rPr>
                <w:rFonts w:ascii="Arial" w:hAnsi="Arial" w:cs="Arial"/>
                <w:sz w:val="18"/>
                <w:szCs w:val="18"/>
              </w:rPr>
              <w:t>/</w:t>
            </w:r>
            <w:r w:rsidR="00946D83" w:rsidRPr="587C3D6C">
              <w:rPr>
                <w:rFonts w:ascii="Arial" w:hAnsi="Arial" w:cs="Arial"/>
                <w:sz w:val="18"/>
                <w:szCs w:val="18"/>
              </w:rPr>
              <w:t xml:space="preserve"> šedá voda s napojením </w:t>
            </w:r>
            <w:r w:rsidR="3DE6D81E" w:rsidRPr="587C3D6C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946D83" w:rsidRPr="587C3D6C">
              <w:rPr>
                <w:rFonts w:ascii="Arial" w:hAnsi="Arial" w:cs="Arial"/>
                <w:sz w:val="18"/>
                <w:szCs w:val="18"/>
              </w:rPr>
              <w:t>objektu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56E25F17" w14:textId="34C738DB" w:rsidR="00EC079E" w:rsidRPr="009060C1" w:rsidRDefault="5BA5161E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00D94DC3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a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no / ne</w:t>
            </w:r>
          </w:p>
        </w:tc>
      </w:tr>
      <w:tr w:rsidR="00EC079E" w:rsidRPr="006D2886" w14:paraId="09C6CBF4" w14:textId="77777777" w:rsidTr="587C3D6C">
        <w:trPr>
          <w:trHeight w:val="403"/>
        </w:trPr>
        <w:tc>
          <w:tcPr>
            <w:tcW w:w="4882" w:type="dxa"/>
            <w:shd w:val="clear" w:color="auto" w:fill="auto"/>
            <w:vAlign w:val="center"/>
          </w:tcPr>
          <w:p w14:paraId="088457AE" w14:textId="3041F5DC" w:rsidR="00EC079E" w:rsidRPr="006D2886" w:rsidRDefault="00EC079E" w:rsidP="00AA5DD7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886">
              <w:rPr>
                <w:rFonts w:ascii="Arial" w:hAnsi="Arial" w:cs="Arial"/>
                <w:sz w:val="18"/>
                <w:szCs w:val="18"/>
              </w:rPr>
              <w:t>Regulovaný odtok</w:t>
            </w:r>
            <w:r w:rsidR="009060C1">
              <w:rPr>
                <w:rFonts w:ascii="Arial" w:hAnsi="Arial" w:cs="Arial"/>
                <w:sz w:val="18"/>
                <w:szCs w:val="18"/>
              </w:rPr>
              <w:t xml:space="preserve"> dešťových vod</w:t>
            </w:r>
            <w:r w:rsidRPr="006D2886">
              <w:rPr>
                <w:rFonts w:ascii="Arial" w:hAnsi="Arial" w:cs="Arial"/>
                <w:sz w:val="18"/>
                <w:szCs w:val="18"/>
              </w:rPr>
              <w:t xml:space="preserve"> [l/s]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582475C4" w14:textId="7E088876" w:rsidR="00EC079E" w:rsidRPr="009060C1" w:rsidRDefault="4B503D6A" w:rsidP="654CCEAE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proofErr w:type="gramStart"/>
            <w:r w:rsidR="143E3CD9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a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no</w:t>
            </w:r>
            <w:r w:rsidR="143E3CD9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-</w:t>
            </w:r>
            <w:r w:rsidR="0DA67E26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číslo</w:t>
            </w:r>
            <w:proofErr w:type="gramEnd"/>
            <w:r w:rsidR="143E3CD9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l/s </w:t>
            </w:r>
            <w:r w:rsidR="00EC079E" w:rsidRPr="654CCEAE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/ ne</w:t>
            </w:r>
          </w:p>
        </w:tc>
      </w:tr>
    </w:tbl>
    <w:p w14:paraId="48101951" w14:textId="77777777" w:rsidR="006D2886" w:rsidRDefault="006D2886" w:rsidP="006D2886">
      <w:pPr>
        <w:tabs>
          <w:tab w:val="left" w:pos="134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1B279E7A" w14:textId="20015DFB" w:rsidR="006D2886" w:rsidRPr="00483F0B" w:rsidRDefault="006D2886" w:rsidP="00E07E7B">
      <w:pPr>
        <w:tabs>
          <w:tab w:val="left" w:pos="134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12E467B4">
        <w:rPr>
          <w:rFonts w:ascii="Arial" w:hAnsi="Arial" w:cs="Arial"/>
          <w:sz w:val="20"/>
          <w:szCs w:val="20"/>
        </w:rPr>
        <w:t xml:space="preserve">Pro realizaci stavby budou použity výhradně materiály a navržena technická řešení, která jsou v souladu s „Technickými standardy pro vodovody a kanalizace“ provozovatele VAS, jak jsou aktuálně uveřejněny na: </w:t>
      </w:r>
      <w:hyperlink r:id="rId7">
        <w:r w:rsidRPr="12E467B4">
          <w:rPr>
            <w:rStyle w:val="Hypertextovodkaz"/>
            <w:rFonts w:ascii="Arial" w:hAnsi="Arial" w:cs="Arial"/>
            <w:sz w:val="20"/>
            <w:szCs w:val="20"/>
          </w:rPr>
          <w:t>http://vodarenska.cz/technicke-standardy/</w:t>
        </w:r>
      </w:hyperlink>
      <w:r w:rsidRPr="12E467B4">
        <w:rPr>
          <w:rFonts w:ascii="Arial" w:hAnsi="Arial" w:cs="Arial"/>
          <w:sz w:val="20"/>
          <w:szCs w:val="20"/>
        </w:rPr>
        <w:t>. Tato projektová dokumentace je navržena ve všech svých částech v souladu s platnými standardy VAS. Stavebník před zahájením stavby je povinen kontaktovat VAS a vzájemně odsouhlasit navržená řešení a použité materiály</w:t>
      </w:r>
      <w:r w:rsidR="1CCD1938" w:rsidRPr="12E467B4">
        <w:rPr>
          <w:rFonts w:ascii="Arial" w:hAnsi="Arial" w:cs="Arial"/>
          <w:sz w:val="20"/>
          <w:szCs w:val="20"/>
        </w:rPr>
        <w:t xml:space="preserve"> v </w:t>
      </w:r>
      <w:r w:rsidRPr="12E467B4">
        <w:rPr>
          <w:rFonts w:ascii="Arial" w:hAnsi="Arial" w:cs="Arial"/>
          <w:sz w:val="20"/>
          <w:szCs w:val="20"/>
        </w:rPr>
        <w:t>soulad</w:t>
      </w:r>
      <w:r w:rsidR="0DEA9B75" w:rsidRPr="12E467B4">
        <w:rPr>
          <w:rFonts w:ascii="Arial" w:hAnsi="Arial" w:cs="Arial"/>
          <w:sz w:val="20"/>
          <w:szCs w:val="20"/>
        </w:rPr>
        <w:t>u</w:t>
      </w:r>
      <w:r w:rsidRPr="12E467B4">
        <w:rPr>
          <w:rFonts w:ascii="Arial" w:hAnsi="Arial" w:cs="Arial"/>
          <w:sz w:val="20"/>
          <w:szCs w:val="20"/>
        </w:rPr>
        <w:t xml:space="preserve"> s aktuálními Technickými standardy vodovodů a kanalizací.</w:t>
      </w:r>
    </w:p>
    <w:p w14:paraId="4F420667" w14:textId="2E5AD3FD" w:rsidR="654CCEAE" w:rsidRDefault="654CCEAE" w:rsidP="654CCE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D0AE59" w14:textId="00C4364A" w:rsidR="006D2886" w:rsidRPr="00F86641" w:rsidRDefault="006D2886" w:rsidP="654CCEAE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654CCEAE">
        <w:rPr>
          <w:rFonts w:ascii="Arial" w:hAnsi="Arial" w:cs="Arial"/>
          <w:sz w:val="20"/>
          <w:szCs w:val="20"/>
        </w:rPr>
        <w:t>zodpovědný projektant</w:t>
      </w:r>
      <w:r w:rsidR="00556E5F" w:rsidRPr="654CCEAE">
        <w:rPr>
          <w:rFonts w:ascii="Arial" w:hAnsi="Arial" w:cs="Arial"/>
          <w:sz w:val="20"/>
          <w:szCs w:val="20"/>
        </w:rPr>
        <w:t>:</w:t>
      </w:r>
      <w:r w:rsidR="00F25068" w:rsidRPr="654CCEAE">
        <w:rPr>
          <w:rFonts w:ascii="Arial" w:hAnsi="Arial" w:cs="Arial"/>
          <w:sz w:val="20"/>
          <w:szCs w:val="20"/>
        </w:rPr>
        <w:t xml:space="preserve"> </w:t>
      </w:r>
    </w:p>
    <w:p w14:paraId="63A53C60" w14:textId="77777777" w:rsidR="006D2886" w:rsidRPr="00483F0B" w:rsidRDefault="006D2886" w:rsidP="654CCEAE">
      <w:pPr>
        <w:spacing w:after="0"/>
        <w:jc w:val="both"/>
        <w:rPr>
          <w:rFonts w:ascii="Arial" w:hAnsi="Arial" w:cs="Arial"/>
          <w:sz w:val="20"/>
          <w:szCs w:val="20"/>
        </w:rPr>
      </w:pPr>
      <w:r w:rsidRPr="654CCEAE">
        <w:rPr>
          <w:rFonts w:ascii="Arial" w:hAnsi="Arial" w:cs="Arial"/>
          <w:sz w:val="20"/>
          <w:szCs w:val="20"/>
        </w:rPr>
        <w:t>podpis</w:t>
      </w:r>
    </w:p>
    <w:p w14:paraId="550A1168" w14:textId="77777777" w:rsidR="006D2886" w:rsidRPr="00483F0B" w:rsidRDefault="006D2886" w:rsidP="654CCEAE">
      <w:pPr>
        <w:spacing w:after="0"/>
        <w:jc w:val="both"/>
        <w:rPr>
          <w:rFonts w:ascii="Arial" w:hAnsi="Arial" w:cs="Arial"/>
          <w:sz w:val="20"/>
          <w:szCs w:val="20"/>
        </w:rPr>
      </w:pPr>
      <w:r w:rsidRPr="654CCEAE">
        <w:rPr>
          <w:rFonts w:ascii="Arial" w:hAnsi="Arial" w:cs="Arial"/>
          <w:sz w:val="20"/>
          <w:szCs w:val="20"/>
        </w:rPr>
        <w:t>datum</w:t>
      </w:r>
    </w:p>
    <w:p w14:paraId="1BB52806" w14:textId="10FF22B4" w:rsidR="654CCEAE" w:rsidRDefault="654CCEAE" w:rsidP="654CCEA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2757128" w14:textId="6B58CFA5" w:rsidR="0B0C1E53" w:rsidRDefault="0B0C1E53" w:rsidP="654CCEAE">
      <w:pPr>
        <w:spacing w:after="0"/>
        <w:jc w:val="both"/>
        <w:rPr>
          <w:rFonts w:ascii="Arial" w:hAnsi="Arial" w:cs="Arial"/>
          <w:sz w:val="16"/>
          <w:szCs w:val="16"/>
        </w:rPr>
      </w:pPr>
      <w:r w:rsidRPr="654CCEAE">
        <w:rPr>
          <w:rFonts w:ascii="Arial" w:hAnsi="Arial" w:cs="Arial"/>
          <w:sz w:val="16"/>
          <w:szCs w:val="16"/>
        </w:rPr>
        <w:t>*</w:t>
      </w:r>
      <w:r w:rsidR="4FCC7414" w:rsidRPr="654CCEAE">
        <w:rPr>
          <w:rFonts w:ascii="Arial" w:hAnsi="Arial" w:cs="Arial"/>
          <w:sz w:val="16"/>
          <w:szCs w:val="16"/>
        </w:rPr>
        <w:t xml:space="preserve">povinný </w:t>
      </w:r>
      <w:proofErr w:type="gramStart"/>
      <w:r w:rsidR="4FCC7414" w:rsidRPr="654CCEAE">
        <w:rPr>
          <w:rFonts w:ascii="Arial" w:hAnsi="Arial" w:cs="Arial"/>
          <w:sz w:val="16"/>
          <w:szCs w:val="16"/>
        </w:rPr>
        <w:t>údaj -</w:t>
      </w:r>
      <w:r w:rsidRPr="654CCEAE">
        <w:rPr>
          <w:rFonts w:ascii="Arial" w:hAnsi="Arial" w:cs="Arial"/>
          <w:sz w:val="16"/>
          <w:szCs w:val="16"/>
        </w:rPr>
        <w:t xml:space="preserve"> vyberte</w:t>
      </w:r>
      <w:proofErr w:type="gramEnd"/>
      <w:r w:rsidR="5F431DED" w:rsidRPr="654CCEAE">
        <w:rPr>
          <w:rFonts w:ascii="Arial" w:hAnsi="Arial" w:cs="Arial"/>
          <w:sz w:val="16"/>
          <w:szCs w:val="16"/>
        </w:rPr>
        <w:t xml:space="preserve"> / vyplňte</w:t>
      </w:r>
    </w:p>
    <w:p w14:paraId="1779017B" w14:textId="73399E85" w:rsidR="002279DF" w:rsidRPr="00122B02" w:rsidRDefault="002279DF" w:rsidP="654CCEAE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654CCEAE">
        <w:rPr>
          <w:rFonts w:ascii="Arial" w:hAnsi="Arial" w:cs="Arial"/>
          <w:i/>
          <w:iCs/>
          <w:sz w:val="16"/>
          <w:szCs w:val="16"/>
        </w:rPr>
        <w:t>(verze platná k 0</w:t>
      </w:r>
      <w:r w:rsidR="1E8E41B2" w:rsidRPr="654CCEAE">
        <w:rPr>
          <w:rFonts w:ascii="Arial" w:hAnsi="Arial" w:cs="Arial"/>
          <w:i/>
          <w:iCs/>
          <w:sz w:val="16"/>
          <w:szCs w:val="16"/>
        </w:rPr>
        <w:t>5</w:t>
      </w:r>
      <w:r w:rsidRPr="654CCEAE">
        <w:rPr>
          <w:rFonts w:ascii="Arial" w:hAnsi="Arial" w:cs="Arial"/>
          <w:i/>
          <w:iCs/>
          <w:sz w:val="16"/>
          <w:szCs w:val="16"/>
        </w:rPr>
        <w:t>.2026)</w:t>
      </w:r>
    </w:p>
    <w:sectPr w:rsidR="002279DF" w:rsidRPr="0012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A8"/>
    <w:rsid w:val="00030D0E"/>
    <w:rsid w:val="00122B02"/>
    <w:rsid w:val="002279DF"/>
    <w:rsid w:val="00250874"/>
    <w:rsid w:val="00296697"/>
    <w:rsid w:val="00305B39"/>
    <w:rsid w:val="00333C4F"/>
    <w:rsid w:val="00375002"/>
    <w:rsid w:val="00483F0B"/>
    <w:rsid w:val="004A0420"/>
    <w:rsid w:val="00540849"/>
    <w:rsid w:val="00556E5F"/>
    <w:rsid w:val="005F4861"/>
    <w:rsid w:val="006553AD"/>
    <w:rsid w:val="006D2886"/>
    <w:rsid w:val="007B4011"/>
    <w:rsid w:val="00897024"/>
    <w:rsid w:val="008A7EB8"/>
    <w:rsid w:val="008D124B"/>
    <w:rsid w:val="009060C1"/>
    <w:rsid w:val="00946D83"/>
    <w:rsid w:val="00951FC4"/>
    <w:rsid w:val="009E1BCA"/>
    <w:rsid w:val="009E4146"/>
    <w:rsid w:val="00AA5DD7"/>
    <w:rsid w:val="00AC5A6B"/>
    <w:rsid w:val="00AC706E"/>
    <w:rsid w:val="00B5F793"/>
    <w:rsid w:val="00BB00DC"/>
    <w:rsid w:val="00CE3E16"/>
    <w:rsid w:val="00D94DC3"/>
    <w:rsid w:val="00DA6AAE"/>
    <w:rsid w:val="00E07E7B"/>
    <w:rsid w:val="00EC079E"/>
    <w:rsid w:val="00F151A8"/>
    <w:rsid w:val="00F25068"/>
    <w:rsid w:val="00F86641"/>
    <w:rsid w:val="02262785"/>
    <w:rsid w:val="02885732"/>
    <w:rsid w:val="02DEEDC3"/>
    <w:rsid w:val="03269C7B"/>
    <w:rsid w:val="03674152"/>
    <w:rsid w:val="0589660E"/>
    <w:rsid w:val="061A3AF1"/>
    <w:rsid w:val="066CA365"/>
    <w:rsid w:val="06BF9E33"/>
    <w:rsid w:val="06C005ED"/>
    <w:rsid w:val="083BE579"/>
    <w:rsid w:val="08DF69E2"/>
    <w:rsid w:val="0A7FDD11"/>
    <w:rsid w:val="0AA61FDB"/>
    <w:rsid w:val="0B0C1E53"/>
    <w:rsid w:val="0DA67E26"/>
    <w:rsid w:val="0DEA9B75"/>
    <w:rsid w:val="0E488DEB"/>
    <w:rsid w:val="100DC4A0"/>
    <w:rsid w:val="10C1C7E4"/>
    <w:rsid w:val="127DDC5B"/>
    <w:rsid w:val="12E467B4"/>
    <w:rsid w:val="1391862C"/>
    <w:rsid w:val="143E3CD9"/>
    <w:rsid w:val="162D4890"/>
    <w:rsid w:val="16F7CEDD"/>
    <w:rsid w:val="17554BC2"/>
    <w:rsid w:val="18653688"/>
    <w:rsid w:val="188AA6AC"/>
    <w:rsid w:val="19DE5056"/>
    <w:rsid w:val="1C671027"/>
    <w:rsid w:val="1C8615B7"/>
    <w:rsid w:val="1CCD1938"/>
    <w:rsid w:val="1E8E41B2"/>
    <w:rsid w:val="1E984E0B"/>
    <w:rsid w:val="1FAE6AF3"/>
    <w:rsid w:val="217F2886"/>
    <w:rsid w:val="229EC1E9"/>
    <w:rsid w:val="2321EE9D"/>
    <w:rsid w:val="2343C0AA"/>
    <w:rsid w:val="236FA2BA"/>
    <w:rsid w:val="24D3DB92"/>
    <w:rsid w:val="257DD724"/>
    <w:rsid w:val="259EE7A2"/>
    <w:rsid w:val="25C25817"/>
    <w:rsid w:val="27FAA743"/>
    <w:rsid w:val="27FFCA25"/>
    <w:rsid w:val="29B01BA0"/>
    <w:rsid w:val="2A1F0DB9"/>
    <w:rsid w:val="2C9ADB22"/>
    <w:rsid w:val="2EAB45E4"/>
    <w:rsid w:val="2ED11D4B"/>
    <w:rsid w:val="3201D3F7"/>
    <w:rsid w:val="321B41B7"/>
    <w:rsid w:val="331F03CC"/>
    <w:rsid w:val="3652B744"/>
    <w:rsid w:val="370247FD"/>
    <w:rsid w:val="37ACB5D6"/>
    <w:rsid w:val="37D57CB0"/>
    <w:rsid w:val="3B209F63"/>
    <w:rsid w:val="3C70F659"/>
    <w:rsid w:val="3DE6D81E"/>
    <w:rsid w:val="40C73FC4"/>
    <w:rsid w:val="42451D7C"/>
    <w:rsid w:val="4337B515"/>
    <w:rsid w:val="43F7B13C"/>
    <w:rsid w:val="44148664"/>
    <w:rsid w:val="4445B2A5"/>
    <w:rsid w:val="45E59B42"/>
    <w:rsid w:val="463FDACA"/>
    <w:rsid w:val="49093148"/>
    <w:rsid w:val="499EF4D6"/>
    <w:rsid w:val="4B3A91DC"/>
    <w:rsid w:val="4B503D6A"/>
    <w:rsid w:val="4B869CC8"/>
    <w:rsid w:val="4D2E9B50"/>
    <w:rsid w:val="4D333FE4"/>
    <w:rsid w:val="4D480E11"/>
    <w:rsid w:val="4FCC7414"/>
    <w:rsid w:val="511C6ED5"/>
    <w:rsid w:val="537F7495"/>
    <w:rsid w:val="549255E0"/>
    <w:rsid w:val="54DD217D"/>
    <w:rsid w:val="55233E61"/>
    <w:rsid w:val="554353CE"/>
    <w:rsid w:val="560397F7"/>
    <w:rsid w:val="57A60F12"/>
    <w:rsid w:val="57CF3961"/>
    <w:rsid w:val="587C3D6C"/>
    <w:rsid w:val="58AEE060"/>
    <w:rsid w:val="59C84261"/>
    <w:rsid w:val="5BA5161E"/>
    <w:rsid w:val="5D9907B9"/>
    <w:rsid w:val="5F431DED"/>
    <w:rsid w:val="62AD7D78"/>
    <w:rsid w:val="654CCEAE"/>
    <w:rsid w:val="66D19A93"/>
    <w:rsid w:val="68FE772B"/>
    <w:rsid w:val="6AF138B7"/>
    <w:rsid w:val="6CDD32E9"/>
    <w:rsid w:val="6E643640"/>
    <w:rsid w:val="7087DC07"/>
    <w:rsid w:val="71C8E7AC"/>
    <w:rsid w:val="72089EBC"/>
    <w:rsid w:val="733694C8"/>
    <w:rsid w:val="73C1078F"/>
    <w:rsid w:val="7562DADB"/>
    <w:rsid w:val="760D4D98"/>
    <w:rsid w:val="761264CE"/>
    <w:rsid w:val="761C83FB"/>
    <w:rsid w:val="7709C3E6"/>
    <w:rsid w:val="786ED19A"/>
    <w:rsid w:val="78BA2D88"/>
    <w:rsid w:val="78E6EA49"/>
    <w:rsid w:val="7A1FFC93"/>
    <w:rsid w:val="7ACC547D"/>
    <w:rsid w:val="7B652EB5"/>
    <w:rsid w:val="7BA83465"/>
    <w:rsid w:val="7D88E9A9"/>
    <w:rsid w:val="7E4FBD75"/>
    <w:rsid w:val="7F02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7AD9"/>
  <w15:chartTrackingRefBased/>
  <w15:docId w15:val="{F8D0DEA8-58DA-4CCA-951B-0ACD2F90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D2886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279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vodarenska.cz/technicke-standard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16F8CB2FC73E45B9CDEFE067FD6F88" ma:contentTypeVersion="15" ma:contentTypeDescription="Vytvoří nový dokument" ma:contentTypeScope="" ma:versionID="29d474a6129fc1159891cd7ed103d11d">
  <xsd:schema xmlns:xsd="http://www.w3.org/2001/XMLSchema" xmlns:xs="http://www.w3.org/2001/XMLSchema" xmlns:p="http://schemas.microsoft.com/office/2006/metadata/properties" xmlns:ns2="f75021e8-3e12-4f3b-8c7d-f28c0c66e52b" xmlns:ns3="3815e603-89f1-4757-ba8a-df44d92e27d5" xmlns:ns4="078b0064-e1ec-4991-9b5f-af61fc1d72b7" targetNamespace="http://schemas.microsoft.com/office/2006/metadata/properties" ma:root="true" ma:fieldsID="58261d2a7c2ea3eb7426793dc14a426f" ns2:_="" ns3:_="" ns4:_="">
    <xsd:import namespace="f75021e8-3e12-4f3b-8c7d-f28c0c66e52b"/>
    <xsd:import namespace="3815e603-89f1-4757-ba8a-df44d92e27d5"/>
    <xsd:import namespace="078b0064-e1ec-4991-9b5f-af61fc1d72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021e8-3e12-4f3b-8c7d-f28c0c66e5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e603-89f1-4757-ba8a-df44d92e27d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0" nillable="true" ma:taxonomy="true" ma:internalName="lcf76f155ced4ddcb4097134ff3c332f" ma:taxonomyFieldName="MediaServiceImageTags" ma:displayName="Značky obrázků" ma:readOnly="false" ma:fieldId="{5cf76f15-5ced-4ddc-b409-7134ff3c332f}" ma:taxonomyMulti="true" ma:sspId="1108092c-4017-4811-b255-eaeba4cbd443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b0064-e1ec-4991-9b5f-af61fc1d72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4cd490b-7670-4b4f-9eb4-44c801e0ef95}" ma:internalName="TaxCatchAll" ma:showField="CatchAllData" ma:web="078b0064-e1ec-4991-9b5f-af61fc1d72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15e603-89f1-4757-ba8a-df44d92e27d5">
      <Terms xmlns="http://schemas.microsoft.com/office/infopath/2007/PartnerControls"/>
    </lcf76f155ced4ddcb4097134ff3c332f>
    <TaxCatchAll xmlns="078b0064-e1ec-4991-9b5f-af61fc1d72b7" xsi:nil="true"/>
  </documentManagement>
</p:properties>
</file>

<file path=customXml/itemProps1.xml><?xml version="1.0" encoding="utf-8"?>
<ds:datastoreItem xmlns:ds="http://schemas.openxmlformats.org/officeDocument/2006/customXml" ds:itemID="{96A2E935-AB7A-4808-A9E6-2A2BDF606A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F71C26-B989-4600-965B-492D8500C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021e8-3e12-4f3b-8c7d-f28c0c66e52b"/>
    <ds:schemaRef ds:uri="3815e603-89f1-4757-ba8a-df44d92e27d5"/>
    <ds:schemaRef ds:uri="078b0064-e1ec-4991-9b5f-af61fc1d7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C559A2-028F-4ECC-BE58-ABF97420C82C}">
  <ds:schemaRefs>
    <ds:schemaRef ds:uri="http://schemas.microsoft.com/office/2006/metadata/properties"/>
    <ds:schemaRef ds:uri="http://schemas.microsoft.com/office/infopath/2007/PartnerControls"/>
    <ds:schemaRef ds:uri="3815e603-89f1-4757-ba8a-df44d92e27d5"/>
    <ds:schemaRef ds:uri="078b0064-e1ec-4991-9b5f-af61fc1d72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333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Šperková</dc:creator>
  <cp:keywords/>
  <dc:description/>
  <cp:lastModifiedBy>Vlček Milan</cp:lastModifiedBy>
  <cp:revision>32</cp:revision>
  <cp:lastPrinted>2023-08-23T12:20:00Z</cp:lastPrinted>
  <dcterms:created xsi:type="dcterms:W3CDTF">2023-08-11T12:16:00Z</dcterms:created>
  <dcterms:modified xsi:type="dcterms:W3CDTF">2026-09-11T10:55:00Z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0x010100C116F8CB2FC73E45B9CDEFE067FD6F88</vt:lpwstr>
  </property>
  <property fmtid="{D5CDD505-2E9C-101B-9397-08002B2CF9AE}" pid="3" name="MediaServiceImageTags">
    <vt:lpwstr/>
  </property>
</Properties>
</file>